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vertAnchor="text" w:horzAnchor="page" w:tblpX="4185" w:tblpY="648"/>
        <w:tblOverlap w:val="never"/>
        <w:tblW w:w="6570" w:type="dxa"/>
        <w:tblInd w:w="0" w:type="dxa"/>
        <w:tblCellMar>
          <w:left w:w="151" w:type="dxa"/>
          <w:right w:w="115" w:type="dxa"/>
        </w:tblCellMar>
        <w:tblLook w:val="04A0" w:firstRow="1" w:lastRow="0" w:firstColumn="1" w:lastColumn="0" w:noHBand="0" w:noVBand="1"/>
      </w:tblPr>
      <w:tblGrid>
        <w:gridCol w:w="6570"/>
      </w:tblGrid>
      <w:tr w:rsidR="00B50634" w14:paraId="37764F1B" w14:textId="77777777" w:rsidTr="005C334A">
        <w:trPr>
          <w:trHeight w:val="1050"/>
        </w:trPr>
        <w:tc>
          <w:tcPr>
            <w:tcW w:w="6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46C166" w14:textId="33CA29A0" w:rsidR="00B50634" w:rsidRPr="00403F1C" w:rsidRDefault="001233C3" w:rsidP="005C334A">
            <w:pPr>
              <w:ind w:left="851" w:right="851"/>
              <w:jc w:val="center"/>
              <w:rPr>
                <w:rFonts w:ascii="Calibri Light" w:hAnsi="Calibri Light"/>
                <w:sz w:val="32"/>
                <w:szCs w:val="32"/>
              </w:rPr>
            </w:pPr>
            <w:r w:rsidRPr="00403F1C">
              <w:rPr>
                <w:rFonts w:ascii="Calibri Light" w:hAnsi="Calibri Light"/>
                <w:sz w:val="32"/>
                <w:szCs w:val="32"/>
              </w:rPr>
              <w:t>PSYCHIATRIA</w:t>
            </w:r>
          </w:p>
        </w:tc>
      </w:tr>
    </w:tbl>
    <w:p w14:paraId="50C58B9C" w14:textId="3FB306E7" w:rsidR="00B50634" w:rsidRDefault="00B50634" w:rsidP="005C334A">
      <w:pPr>
        <w:spacing w:after="0"/>
        <w:ind w:left="17"/>
        <w:jc w:val="center"/>
      </w:pPr>
    </w:p>
    <w:p w14:paraId="4589C07B" w14:textId="21F1739D" w:rsidR="00B50634" w:rsidRDefault="008F681E" w:rsidP="008F681E">
      <w:pPr>
        <w:spacing w:after="0"/>
        <w:ind w:right="444"/>
        <w:rPr>
          <w:sz w:val="18"/>
        </w:rPr>
      </w:pPr>
      <w:r>
        <w:rPr>
          <w:rFonts w:ascii="Calibri Light" w:hAnsi="Calibri Light" w:cs="Calibri Light"/>
          <w:noProof/>
          <w:color w:val="auto"/>
          <w:sz w:val="32"/>
          <w:szCs w:val="32"/>
        </w:rPr>
        <w:drawing>
          <wp:inline distT="0" distB="0" distL="0" distR="0" wp14:anchorId="46ED1AFD" wp14:editId="61C048BE">
            <wp:extent cx="1011600" cy="1011600"/>
            <wp:effectExtent l="0" t="0" r="4445" b="4445"/>
            <wp:docPr id="1" name="Obraz 1" descr="Obraz zawierający szkic, godło, symbol, herb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braz zawierający szkic, godło, symbol, herb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1600" cy="101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51E20">
        <w:rPr>
          <w:sz w:val="18"/>
        </w:rPr>
        <w:t xml:space="preserve"> </w:t>
      </w:r>
    </w:p>
    <w:p w14:paraId="09F5D105" w14:textId="77777777" w:rsidR="008F681E" w:rsidRDefault="008F681E" w:rsidP="008F681E">
      <w:pPr>
        <w:spacing w:after="0"/>
        <w:ind w:right="444"/>
      </w:pPr>
    </w:p>
    <w:tbl>
      <w:tblPr>
        <w:tblStyle w:val="TableGrid"/>
        <w:tblW w:w="10191" w:type="dxa"/>
        <w:tblInd w:w="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1" w:type="dxa"/>
          <w:right w:w="73" w:type="dxa"/>
        </w:tblCellMar>
        <w:tblLook w:val="04A0" w:firstRow="1" w:lastRow="0" w:firstColumn="1" w:lastColumn="0" w:noHBand="0" w:noVBand="1"/>
      </w:tblPr>
      <w:tblGrid>
        <w:gridCol w:w="2963"/>
        <w:gridCol w:w="7228"/>
      </w:tblGrid>
      <w:tr w:rsidR="00B50634" w14:paraId="243E6390" w14:textId="77777777" w:rsidTr="001233C3">
        <w:trPr>
          <w:trHeight w:hRule="exact" w:val="624"/>
        </w:trPr>
        <w:tc>
          <w:tcPr>
            <w:tcW w:w="10191" w:type="dxa"/>
            <w:gridSpan w:val="2"/>
            <w:vAlign w:val="center"/>
          </w:tcPr>
          <w:p w14:paraId="50A9FC3C" w14:textId="77777777" w:rsidR="00B50634" w:rsidRPr="001233C3" w:rsidRDefault="00451E20">
            <w:pPr>
              <w:ind w:left="361"/>
              <w:rPr>
                <w:sz w:val="18"/>
                <w:szCs w:val="18"/>
              </w:rPr>
            </w:pPr>
            <w:r w:rsidRPr="001233C3">
              <w:rPr>
                <w:b/>
                <w:sz w:val="18"/>
                <w:szCs w:val="18"/>
              </w:rPr>
              <w:t>1.</w:t>
            </w:r>
            <w:r w:rsidRPr="001233C3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r w:rsidRPr="001233C3">
              <w:rPr>
                <w:b/>
                <w:sz w:val="18"/>
                <w:szCs w:val="18"/>
              </w:rPr>
              <w:t xml:space="preserve">METRYCZKA </w:t>
            </w:r>
          </w:p>
        </w:tc>
      </w:tr>
      <w:tr w:rsidR="00490BFB" w14:paraId="09493596" w14:textId="77777777" w:rsidTr="001233C3">
        <w:trPr>
          <w:trHeight w:hRule="exact" w:val="624"/>
        </w:trPr>
        <w:tc>
          <w:tcPr>
            <w:tcW w:w="2963" w:type="dxa"/>
            <w:vAlign w:val="center"/>
          </w:tcPr>
          <w:p w14:paraId="087E5605" w14:textId="77777777" w:rsidR="00490BFB" w:rsidRPr="001233C3" w:rsidRDefault="00490BFB">
            <w:pPr>
              <w:ind w:left="1"/>
              <w:rPr>
                <w:sz w:val="18"/>
                <w:szCs w:val="18"/>
              </w:rPr>
            </w:pPr>
            <w:r w:rsidRPr="001233C3">
              <w:rPr>
                <w:b/>
                <w:sz w:val="18"/>
                <w:szCs w:val="18"/>
              </w:rPr>
              <w:t xml:space="preserve">Rok akademicki </w:t>
            </w:r>
          </w:p>
        </w:tc>
        <w:tc>
          <w:tcPr>
            <w:tcW w:w="7228" w:type="dxa"/>
            <w:shd w:val="clear" w:color="auto" w:fill="F2F2F2"/>
            <w:vAlign w:val="center"/>
          </w:tcPr>
          <w:p w14:paraId="71B6B4F6" w14:textId="014C53A9" w:rsidR="00490BFB" w:rsidRPr="001233C3" w:rsidRDefault="00B04607" w:rsidP="001233C3">
            <w:pPr>
              <w:ind w:right="8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2024/2025</w:t>
            </w:r>
          </w:p>
        </w:tc>
      </w:tr>
      <w:tr w:rsidR="00490BFB" w14:paraId="01BFDCE7" w14:textId="77777777" w:rsidTr="001233C3">
        <w:trPr>
          <w:trHeight w:hRule="exact" w:val="624"/>
        </w:trPr>
        <w:tc>
          <w:tcPr>
            <w:tcW w:w="2963" w:type="dxa"/>
            <w:vAlign w:val="center"/>
          </w:tcPr>
          <w:p w14:paraId="5899647A" w14:textId="77777777" w:rsidR="00490BFB" w:rsidRPr="001233C3" w:rsidRDefault="00490BFB">
            <w:pPr>
              <w:ind w:left="1"/>
              <w:rPr>
                <w:sz w:val="18"/>
                <w:szCs w:val="18"/>
              </w:rPr>
            </w:pPr>
            <w:r w:rsidRPr="001233C3">
              <w:rPr>
                <w:b/>
                <w:sz w:val="18"/>
                <w:szCs w:val="18"/>
              </w:rPr>
              <w:t xml:space="preserve">Wydział </w:t>
            </w:r>
          </w:p>
        </w:tc>
        <w:tc>
          <w:tcPr>
            <w:tcW w:w="7228" w:type="dxa"/>
            <w:shd w:val="clear" w:color="auto" w:fill="F2F2F2"/>
            <w:vAlign w:val="center"/>
          </w:tcPr>
          <w:p w14:paraId="0FB083E0" w14:textId="1B91FE81" w:rsidR="00490BFB" w:rsidRPr="001233C3" w:rsidRDefault="001233C3" w:rsidP="001233C3">
            <w:pPr>
              <w:ind w:right="851"/>
              <w:rPr>
                <w:sz w:val="18"/>
                <w:szCs w:val="18"/>
              </w:rPr>
            </w:pPr>
            <w:r w:rsidRPr="001233C3">
              <w:rPr>
                <w:sz w:val="18"/>
                <w:szCs w:val="18"/>
              </w:rPr>
              <w:t>L</w:t>
            </w:r>
            <w:r w:rsidR="00490BFB" w:rsidRPr="001233C3">
              <w:rPr>
                <w:sz w:val="18"/>
                <w:szCs w:val="18"/>
              </w:rPr>
              <w:t>ekarski</w:t>
            </w:r>
          </w:p>
        </w:tc>
      </w:tr>
      <w:tr w:rsidR="00490BFB" w14:paraId="5D8950B3" w14:textId="77777777" w:rsidTr="001233C3">
        <w:trPr>
          <w:trHeight w:hRule="exact" w:val="624"/>
        </w:trPr>
        <w:tc>
          <w:tcPr>
            <w:tcW w:w="2963" w:type="dxa"/>
            <w:vAlign w:val="center"/>
          </w:tcPr>
          <w:p w14:paraId="388A4A0F" w14:textId="77777777" w:rsidR="00490BFB" w:rsidRPr="001233C3" w:rsidRDefault="00490BFB">
            <w:pPr>
              <w:ind w:left="1"/>
              <w:rPr>
                <w:sz w:val="18"/>
                <w:szCs w:val="18"/>
              </w:rPr>
            </w:pPr>
            <w:r w:rsidRPr="001233C3">
              <w:rPr>
                <w:b/>
                <w:sz w:val="18"/>
                <w:szCs w:val="18"/>
              </w:rPr>
              <w:t>Kierunek studiów</w:t>
            </w:r>
            <w:r w:rsidRPr="001233C3">
              <w:rPr>
                <w:sz w:val="18"/>
                <w:szCs w:val="18"/>
              </w:rPr>
              <w:t xml:space="preserve"> </w:t>
            </w:r>
          </w:p>
        </w:tc>
        <w:tc>
          <w:tcPr>
            <w:tcW w:w="7228" w:type="dxa"/>
            <w:shd w:val="clear" w:color="auto" w:fill="F2F2F2"/>
            <w:vAlign w:val="center"/>
          </w:tcPr>
          <w:p w14:paraId="2C47E783" w14:textId="5B798F0A" w:rsidR="00490BFB" w:rsidRPr="001233C3" w:rsidRDefault="001233C3" w:rsidP="001233C3">
            <w:pPr>
              <w:ind w:right="851"/>
              <w:rPr>
                <w:sz w:val="18"/>
                <w:szCs w:val="18"/>
              </w:rPr>
            </w:pPr>
            <w:r w:rsidRPr="001233C3">
              <w:rPr>
                <w:sz w:val="18"/>
                <w:szCs w:val="18"/>
              </w:rPr>
              <w:t>L</w:t>
            </w:r>
            <w:r w:rsidR="00490BFB" w:rsidRPr="001233C3">
              <w:rPr>
                <w:sz w:val="18"/>
                <w:szCs w:val="18"/>
              </w:rPr>
              <w:t>ekarski</w:t>
            </w:r>
          </w:p>
        </w:tc>
      </w:tr>
      <w:tr w:rsidR="00490BFB" w14:paraId="1846175E" w14:textId="77777777" w:rsidTr="001233C3">
        <w:trPr>
          <w:trHeight w:hRule="exact" w:val="624"/>
        </w:trPr>
        <w:tc>
          <w:tcPr>
            <w:tcW w:w="2963" w:type="dxa"/>
            <w:vAlign w:val="center"/>
          </w:tcPr>
          <w:p w14:paraId="5DA33AF2" w14:textId="3018DF02" w:rsidR="00490BFB" w:rsidRPr="001233C3" w:rsidRDefault="00490BFB" w:rsidP="001233C3">
            <w:pPr>
              <w:ind w:left="1"/>
              <w:rPr>
                <w:sz w:val="18"/>
                <w:szCs w:val="18"/>
              </w:rPr>
            </w:pPr>
            <w:r w:rsidRPr="001233C3">
              <w:rPr>
                <w:b/>
                <w:sz w:val="18"/>
                <w:szCs w:val="18"/>
              </w:rPr>
              <w:t xml:space="preserve">Dyscyplina wiodąca  </w:t>
            </w:r>
          </w:p>
        </w:tc>
        <w:tc>
          <w:tcPr>
            <w:tcW w:w="7228" w:type="dxa"/>
            <w:shd w:val="clear" w:color="auto" w:fill="F2F2F2"/>
            <w:vAlign w:val="center"/>
          </w:tcPr>
          <w:p w14:paraId="5A195105" w14:textId="5EA5BB3B" w:rsidR="00490BFB" w:rsidRPr="001233C3" w:rsidRDefault="00490BFB" w:rsidP="001233C3">
            <w:pPr>
              <w:ind w:right="851"/>
              <w:rPr>
                <w:sz w:val="18"/>
                <w:szCs w:val="18"/>
              </w:rPr>
            </w:pPr>
            <w:r w:rsidRPr="001233C3">
              <w:rPr>
                <w:sz w:val="18"/>
                <w:szCs w:val="18"/>
              </w:rPr>
              <w:t>Nauki medyczne</w:t>
            </w:r>
          </w:p>
        </w:tc>
      </w:tr>
      <w:tr w:rsidR="00490BFB" w14:paraId="4D48F124" w14:textId="77777777" w:rsidTr="001233C3">
        <w:trPr>
          <w:trHeight w:hRule="exact" w:val="624"/>
        </w:trPr>
        <w:tc>
          <w:tcPr>
            <w:tcW w:w="2963" w:type="dxa"/>
            <w:vAlign w:val="center"/>
          </w:tcPr>
          <w:p w14:paraId="66680C65" w14:textId="2432133D" w:rsidR="00490BFB" w:rsidRPr="001233C3" w:rsidRDefault="00490BFB" w:rsidP="001233C3">
            <w:pPr>
              <w:ind w:left="1"/>
              <w:rPr>
                <w:sz w:val="18"/>
                <w:szCs w:val="18"/>
              </w:rPr>
            </w:pPr>
            <w:r w:rsidRPr="001233C3">
              <w:rPr>
                <w:b/>
                <w:sz w:val="18"/>
                <w:szCs w:val="18"/>
              </w:rPr>
              <w:t xml:space="preserve">Profil studiów </w:t>
            </w:r>
          </w:p>
        </w:tc>
        <w:tc>
          <w:tcPr>
            <w:tcW w:w="7228" w:type="dxa"/>
            <w:shd w:val="clear" w:color="auto" w:fill="F2F2F2"/>
            <w:vAlign w:val="center"/>
          </w:tcPr>
          <w:p w14:paraId="40B07A19" w14:textId="2F52346B" w:rsidR="00490BFB" w:rsidRPr="001233C3" w:rsidRDefault="001233C3" w:rsidP="001233C3">
            <w:pPr>
              <w:ind w:right="85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Ogólnoakademicki</w:t>
            </w:r>
            <w:proofErr w:type="spellEnd"/>
          </w:p>
        </w:tc>
      </w:tr>
      <w:tr w:rsidR="00490BFB" w14:paraId="2906F800" w14:textId="77777777" w:rsidTr="001233C3">
        <w:trPr>
          <w:trHeight w:hRule="exact" w:val="624"/>
        </w:trPr>
        <w:tc>
          <w:tcPr>
            <w:tcW w:w="2963" w:type="dxa"/>
            <w:vAlign w:val="center"/>
          </w:tcPr>
          <w:p w14:paraId="7C6D9118" w14:textId="5F70429F" w:rsidR="00490BFB" w:rsidRPr="001233C3" w:rsidRDefault="00490BFB" w:rsidP="001233C3">
            <w:pPr>
              <w:ind w:left="1"/>
              <w:rPr>
                <w:sz w:val="18"/>
                <w:szCs w:val="18"/>
              </w:rPr>
            </w:pPr>
            <w:r w:rsidRPr="001233C3">
              <w:rPr>
                <w:b/>
                <w:sz w:val="18"/>
                <w:szCs w:val="18"/>
              </w:rPr>
              <w:t xml:space="preserve">Poziom kształcenia  </w:t>
            </w:r>
          </w:p>
        </w:tc>
        <w:tc>
          <w:tcPr>
            <w:tcW w:w="7228" w:type="dxa"/>
            <w:shd w:val="clear" w:color="auto" w:fill="F2F2F2"/>
            <w:vAlign w:val="center"/>
          </w:tcPr>
          <w:p w14:paraId="1264330B" w14:textId="1FB1F5D9" w:rsidR="00490BFB" w:rsidRPr="001233C3" w:rsidRDefault="00490BFB" w:rsidP="001233C3">
            <w:pPr>
              <w:ind w:right="851"/>
              <w:rPr>
                <w:sz w:val="18"/>
                <w:szCs w:val="18"/>
              </w:rPr>
            </w:pPr>
            <w:r w:rsidRPr="001233C3">
              <w:rPr>
                <w:sz w:val="18"/>
                <w:szCs w:val="18"/>
              </w:rPr>
              <w:t>Jednolite magisterskie</w:t>
            </w:r>
          </w:p>
        </w:tc>
      </w:tr>
      <w:tr w:rsidR="00490BFB" w14:paraId="282A6A59" w14:textId="77777777" w:rsidTr="001233C3">
        <w:trPr>
          <w:trHeight w:hRule="exact" w:val="624"/>
        </w:trPr>
        <w:tc>
          <w:tcPr>
            <w:tcW w:w="2963" w:type="dxa"/>
            <w:vAlign w:val="center"/>
          </w:tcPr>
          <w:p w14:paraId="3999028C" w14:textId="45300D05" w:rsidR="00490BFB" w:rsidRPr="001233C3" w:rsidRDefault="00490BFB" w:rsidP="001233C3">
            <w:pPr>
              <w:ind w:left="1"/>
              <w:rPr>
                <w:sz w:val="18"/>
                <w:szCs w:val="18"/>
              </w:rPr>
            </w:pPr>
            <w:r w:rsidRPr="001233C3">
              <w:rPr>
                <w:b/>
                <w:sz w:val="18"/>
                <w:szCs w:val="18"/>
              </w:rPr>
              <w:t xml:space="preserve">Forma studiów </w:t>
            </w:r>
          </w:p>
        </w:tc>
        <w:tc>
          <w:tcPr>
            <w:tcW w:w="7228" w:type="dxa"/>
            <w:shd w:val="clear" w:color="auto" w:fill="F2F2F2"/>
            <w:vAlign w:val="center"/>
          </w:tcPr>
          <w:p w14:paraId="3E0385A2" w14:textId="0BB2796C" w:rsidR="00490BFB" w:rsidRPr="001233C3" w:rsidRDefault="00AB49E2" w:rsidP="001233C3">
            <w:pPr>
              <w:ind w:right="8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Nies</w:t>
            </w:r>
            <w:r w:rsidR="001233C3" w:rsidRPr="001233C3">
              <w:rPr>
                <w:sz w:val="18"/>
                <w:szCs w:val="18"/>
              </w:rPr>
              <w:t>t</w:t>
            </w:r>
            <w:r w:rsidR="00490BFB" w:rsidRPr="001233C3">
              <w:rPr>
                <w:sz w:val="18"/>
                <w:szCs w:val="18"/>
              </w:rPr>
              <w:t>acjonarne</w:t>
            </w:r>
          </w:p>
        </w:tc>
      </w:tr>
      <w:tr w:rsidR="00490BFB" w14:paraId="1BC9C4EA" w14:textId="77777777" w:rsidTr="001233C3">
        <w:trPr>
          <w:trHeight w:hRule="exact" w:val="624"/>
        </w:trPr>
        <w:tc>
          <w:tcPr>
            <w:tcW w:w="2963" w:type="dxa"/>
            <w:vAlign w:val="center"/>
          </w:tcPr>
          <w:p w14:paraId="4631F490" w14:textId="5E6C8778" w:rsidR="001233C3" w:rsidRPr="001233C3" w:rsidRDefault="00490BFB" w:rsidP="001233C3">
            <w:pPr>
              <w:ind w:left="1"/>
              <w:rPr>
                <w:b/>
                <w:sz w:val="18"/>
                <w:szCs w:val="18"/>
              </w:rPr>
            </w:pPr>
            <w:r w:rsidRPr="001233C3">
              <w:rPr>
                <w:b/>
                <w:sz w:val="18"/>
                <w:szCs w:val="18"/>
              </w:rPr>
              <w:t xml:space="preserve">Typ modułu/przedmiotu </w:t>
            </w:r>
          </w:p>
        </w:tc>
        <w:tc>
          <w:tcPr>
            <w:tcW w:w="7228" w:type="dxa"/>
            <w:shd w:val="clear" w:color="auto" w:fill="F2F2F2"/>
            <w:vAlign w:val="center"/>
          </w:tcPr>
          <w:p w14:paraId="05800844" w14:textId="4CD4B90A" w:rsidR="00490BFB" w:rsidRPr="001233C3" w:rsidRDefault="001233C3" w:rsidP="001233C3">
            <w:pPr>
              <w:ind w:right="851"/>
              <w:rPr>
                <w:sz w:val="18"/>
                <w:szCs w:val="18"/>
              </w:rPr>
            </w:pPr>
            <w:r w:rsidRPr="001233C3">
              <w:rPr>
                <w:sz w:val="18"/>
                <w:szCs w:val="18"/>
              </w:rPr>
              <w:t>O</w:t>
            </w:r>
            <w:r w:rsidR="00490BFB" w:rsidRPr="001233C3">
              <w:rPr>
                <w:sz w:val="18"/>
                <w:szCs w:val="18"/>
              </w:rPr>
              <w:t>bowiązkowy</w:t>
            </w:r>
          </w:p>
        </w:tc>
      </w:tr>
      <w:tr w:rsidR="00490BFB" w14:paraId="3AA1C4D5" w14:textId="77777777" w:rsidTr="001233C3">
        <w:trPr>
          <w:trHeight w:hRule="exact" w:val="624"/>
        </w:trPr>
        <w:tc>
          <w:tcPr>
            <w:tcW w:w="2963" w:type="dxa"/>
            <w:vAlign w:val="center"/>
          </w:tcPr>
          <w:p w14:paraId="2693FEEE" w14:textId="13036CD2" w:rsidR="00490BFB" w:rsidRPr="001233C3" w:rsidRDefault="00490BFB">
            <w:pPr>
              <w:ind w:left="1" w:right="171"/>
              <w:rPr>
                <w:sz w:val="18"/>
                <w:szCs w:val="18"/>
              </w:rPr>
            </w:pPr>
            <w:r w:rsidRPr="001233C3">
              <w:rPr>
                <w:b/>
                <w:sz w:val="18"/>
                <w:szCs w:val="18"/>
              </w:rPr>
              <w:t xml:space="preserve">Forma weryfikacji efektów  uczenia się </w:t>
            </w:r>
          </w:p>
        </w:tc>
        <w:tc>
          <w:tcPr>
            <w:tcW w:w="7228" w:type="dxa"/>
            <w:shd w:val="clear" w:color="auto" w:fill="F2F2F2"/>
            <w:vAlign w:val="center"/>
          </w:tcPr>
          <w:p w14:paraId="16A7B399" w14:textId="7731091C" w:rsidR="00490BFB" w:rsidRPr="001233C3" w:rsidRDefault="001233C3" w:rsidP="001233C3">
            <w:pPr>
              <w:ind w:right="851"/>
              <w:rPr>
                <w:sz w:val="18"/>
                <w:szCs w:val="18"/>
              </w:rPr>
            </w:pPr>
            <w:r w:rsidRPr="001233C3">
              <w:rPr>
                <w:sz w:val="18"/>
                <w:szCs w:val="18"/>
              </w:rPr>
              <w:t>Z</w:t>
            </w:r>
            <w:r w:rsidR="00490BFB" w:rsidRPr="001233C3">
              <w:rPr>
                <w:sz w:val="18"/>
                <w:szCs w:val="18"/>
              </w:rPr>
              <w:t>aliczenie</w:t>
            </w:r>
          </w:p>
        </w:tc>
      </w:tr>
      <w:tr w:rsidR="00B50634" w14:paraId="6B927982" w14:textId="77777777" w:rsidTr="00434260">
        <w:trPr>
          <w:trHeight w:val="955"/>
        </w:trPr>
        <w:tc>
          <w:tcPr>
            <w:tcW w:w="2963" w:type="dxa"/>
            <w:vAlign w:val="center"/>
          </w:tcPr>
          <w:p w14:paraId="6B08E775" w14:textId="77777777" w:rsidR="00B50634" w:rsidRPr="001233C3" w:rsidRDefault="00451E20">
            <w:pPr>
              <w:ind w:left="1"/>
              <w:rPr>
                <w:sz w:val="18"/>
                <w:szCs w:val="18"/>
              </w:rPr>
            </w:pPr>
            <w:r w:rsidRPr="001233C3">
              <w:rPr>
                <w:b/>
                <w:sz w:val="18"/>
                <w:szCs w:val="18"/>
              </w:rPr>
              <w:t xml:space="preserve">Jednostka/jednostki prowadząca/e </w:t>
            </w:r>
          </w:p>
          <w:p w14:paraId="4FA469AA" w14:textId="57F5BB65" w:rsidR="00B50634" w:rsidRPr="001233C3" w:rsidRDefault="00B50634">
            <w:pPr>
              <w:ind w:left="1"/>
              <w:rPr>
                <w:sz w:val="18"/>
                <w:szCs w:val="18"/>
              </w:rPr>
            </w:pPr>
          </w:p>
        </w:tc>
        <w:tc>
          <w:tcPr>
            <w:tcW w:w="7228" w:type="dxa"/>
            <w:shd w:val="clear" w:color="auto" w:fill="F2F2F2"/>
            <w:vAlign w:val="center"/>
          </w:tcPr>
          <w:p w14:paraId="71FC8BD4" w14:textId="77777777" w:rsidR="001233C3" w:rsidRPr="001233C3" w:rsidRDefault="00490BFB" w:rsidP="001233C3">
            <w:pPr>
              <w:spacing w:line="259" w:lineRule="auto"/>
              <w:ind w:right="851"/>
              <w:rPr>
                <w:color w:val="auto"/>
                <w:sz w:val="18"/>
                <w:szCs w:val="18"/>
              </w:rPr>
            </w:pPr>
            <w:r w:rsidRPr="001233C3">
              <w:rPr>
                <w:color w:val="auto"/>
                <w:sz w:val="18"/>
                <w:szCs w:val="18"/>
              </w:rPr>
              <w:t xml:space="preserve">Katedra i Klinika Psychiatryczna </w:t>
            </w:r>
          </w:p>
          <w:p w14:paraId="08E1BFA8" w14:textId="7B61CCD9" w:rsidR="00490BFB" w:rsidRPr="001233C3" w:rsidRDefault="00490BFB" w:rsidP="001233C3">
            <w:pPr>
              <w:spacing w:line="259" w:lineRule="auto"/>
              <w:ind w:right="851"/>
              <w:rPr>
                <w:color w:val="auto"/>
                <w:sz w:val="18"/>
                <w:szCs w:val="18"/>
              </w:rPr>
            </w:pPr>
            <w:r w:rsidRPr="001233C3">
              <w:rPr>
                <w:color w:val="auto"/>
                <w:sz w:val="18"/>
                <w:szCs w:val="18"/>
              </w:rPr>
              <w:t xml:space="preserve">00-665 Warszawa, ul. Nowowiejska 27, tel. (22) 825 12 36, fax (22) 825 13 15, </w:t>
            </w:r>
            <w:r w:rsidRPr="001233C3">
              <w:rPr>
                <w:sz w:val="18"/>
                <w:szCs w:val="18"/>
              </w:rPr>
              <w:t>sekretariat@psych.waw.pl</w:t>
            </w:r>
          </w:p>
          <w:p w14:paraId="578232CC" w14:textId="77777777" w:rsidR="00490BFB" w:rsidRPr="001233C3" w:rsidRDefault="00490BFB" w:rsidP="00317219">
            <w:pPr>
              <w:spacing w:line="259" w:lineRule="auto"/>
              <w:ind w:left="851" w:right="851"/>
              <w:rPr>
                <w:color w:val="auto"/>
                <w:sz w:val="18"/>
                <w:szCs w:val="18"/>
              </w:rPr>
            </w:pPr>
          </w:p>
          <w:p w14:paraId="38E3A0BD" w14:textId="77777777" w:rsidR="00490BFB" w:rsidRPr="001233C3" w:rsidRDefault="00490BFB" w:rsidP="001233C3">
            <w:pPr>
              <w:spacing w:line="259" w:lineRule="auto"/>
              <w:ind w:right="851"/>
              <w:rPr>
                <w:color w:val="auto"/>
                <w:sz w:val="18"/>
                <w:szCs w:val="18"/>
              </w:rPr>
            </w:pPr>
            <w:r w:rsidRPr="001233C3">
              <w:rPr>
                <w:color w:val="auto"/>
                <w:sz w:val="18"/>
                <w:szCs w:val="18"/>
              </w:rPr>
              <w:t>II Klinika Psychiatryczna WUM</w:t>
            </w:r>
          </w:p>
          <w:p w14:paraId="0F9A4A54" w14:textId="77777777" w:rsidR="00490BFB" w:rsidRPr="001233C3" w:rsidRDefault="00490BFB" w:rsidP="001233C3">
            <w:pPr>
              <w:spacing w:line="259" w:lineRule="auto"/>
              <w:ind w:right="851"/>
              <w:rPr>
                <w:color w:val="auto"/>
                <w:sz w:val="18"/>
                <w:szCs w:val="18"/>
              </w:rPr>
            </w:pPr>
            <w:r w:rsidRPr="001233C3">
              <w:rPr>
                <w:color w:val="auto"/>
                <w:sz w:val="18"/>
                <w:szCs w:val="18"/>
              </w:rPr>
              <w:t>Mazowiecki Szpital Bródnowski ul. Kondratowicza 8</w:t>
            </w:r>
          </w:p>
          <w:p w14:paraId="717689D4" w14:textId="5F8B9592" w:rsidR="00FC5A5A" w:rsidRPr="007C04BC" w:rsidRDefault="00490BFB" w:rsidP="007C04BC">
            <w:pPr>
              <w:ind w:right="851"/>
              <w:rPr>
                <w:color w:val="000000" w:themeColor="text1"/>
                <w:sz w:val="18"/>
                <w:szCs w:val="18"/>
              </w:rPr>
            </w:pPr>
            <w:r w:rsidRPr="001233C3">
              <w:rPr>
                <w:color w:val="auto"/>
                <w:sz w:val="18"/>
                <w:szCs w:val="18"/>
              </w:rPr>
              <w:t>03-242 Warszawa, tel. 22 326 58 92</w:t>
            </w:r>
            <w:r w:rsidRPr="001233C3">
              <w:rPr>
                <w:color w:val="000000" w:themeColor="text1"/>
                <w:sz w:val="18"/>
                <w:szCs w:val="18"/>
              </w:rPr>
              <w:t xml:space="preserve">; </w:t>
            </w:r>
            <w:hyperlink r:id="rId8" w:history="1">
              <w:r w:rsidR="00FC5A5A" w:rsidRPr="001233C3">
                <w:rPr>
                  <w:rStyle w:val="Hipercze"/>
                  <w:color w:val="000000" w:themeColor="text1"/>
                  <w:sz w:val="18"/>
                  <w:szCs w:val="18"/>
                  <w:u w:val="none"/>
                </w:rPr>
                <w:t>psychiatria@brodnowski.pl</w:t>
              </w:r>
            </w:hyperlink>
          </w:p>
        </w:tc>
      </w:tr>
      <w:tr w:rsidR="00490BFB" w14:paraId="18B6B16D" w14:textId="77777777" w:rsidTr="001233C3">
        <w:trPr>
          <w:trHeight w:val="624"/>
        </w:trPr>
        <w:tc>
          <w:tcPr>
            <w:tcW w:w="2963" w:type="dxa"/>
            <w:vAlign w:val="center"/>
          </w:tcPr>
          <w:p w14:paraId="6D4C54DA" w14:textId="77777777" w:rsidR="00490BFB" w:rsidRDefault="00490BFB" w:rsidP="001233C3">
            <w:pPr>
              <w:ind w:left="1"/>
            </w:pPr>
            <w:r>
              <w:rPr>
                <w:b/>
                <w:sz w:val="18"/>
              </w:rPr>
              <w:t xml:space="preserve">Kierownik jednostki/kierownicy jednostek </w:t>
            </w:r>
          </w:p>
        </w:tc>
        <w:tc>
          <w:tcPr>
            <w:tcW w:w="7228" w:type="dxa"/>
            <w:shd w:val="clear" w:color="auto" w:fill="F2F2F2"/>
            <w:vAlign w:val="center"/>
          </w:tcPr>
          <w:p w14:paraId="1B2D4AE4" w14:textId="0AEEEADC" w:rsidR="00490BFB" w:rsidRPr="007A5441" w:rsidRDefault="00490BFB" w:rsidP="001233C3">
            <w:pPr>
              <w:ind w:right="851"/>
              <w:rPr>
                <w:sz w:val="18"/>
                <w:szCs w:val="18"/>
              </w:rPr>
            </w:pPr>
            <w:r w:rsidRPr="007A5441">
              <w:rPr>
                <w:sz w:val="18"/>
                <w:szCs w:val="18"/>
              </w:rPr>
              <w:t>Katedra i Klinika Psychiatryczna: prof. dr hab. n. med. Marcin Wojnar</w:t>
            </w:r>
          </w:p>
          <w:p w14:paraId="24602D4D" w14:textId="009FBBA9" w:rsidR="00490BFB" w:rsidRPr="007A5441" w:rsidRDefault="00490BFB" w:rsidP="001233C3">
            <w:pPr>
              <w:ind w:right="851"/>
              <w:rPr>
                <w:sz w:val="18"/>
                <w:szCs w:val="18"/>
              </w:rPr>
            </w:pPr>
            <w:r w:rsidRPr="007A5441">
              <w:rPr>
                <w:sz w:val="18"/>
                <w:szCs w:val="18"/>
              </w:rPr>
              <w:t>II</w:t>
            </w:r>
            <w:r w:rsidR="001233C3">
              <w:rPr>
                <w:sz w:val="18"/>
                <w:szCs w:val="18"/>
              </w:rPr>
              <w:t xml:space="preserve"> </w:t>
            </w:r>
            <w:r w:rsidRPr="007A5441">
              <w:rPr>
                <w:sz w:val="18"/>
                <w:szCs w:val="18"/>
              </w:rPr>
              <w:t>Klinika Psychiatryczna: prof. dr hab. n. med. Andrzej Kokoszka</w:t>
            </w:r>
          </w:p>
        </w:tc>
      </w:tr>
      <w:tr w:rsidR="00490BFB" w14:paraId="7F61CCD7" w14:textId="77777777" w:rsidTr="001233C3">
        <w:trPr>
          <w:trHeight w:val="998"/>
        </w:trPr>
        <w:tc>
          <w:tcPr>
            <w:tcW w:w="2963" w:type="dxa"/>
            <w:vAlign w:val="center"/>
          </w:tcPr>
          <w:p w14:paraId="33C15CE5" w14:textId="019D647F" w:rsidR="00490BFB" w:rsidRDefault="00490BFB" w:rsidP="001233C3">
            <w:pPr>
              <w:ind w:left="1"/>
            </w:pPr>
            <w:r>
              <w:rPr>
                <w:b/>
                <w:sz w:val="18"/>
              </w:rPr>
              <w:t xml:space="preserve">Koordynator przedmiotu </w:t>
            </w:r>
          </w:p>
        </w:tc>
        <w:tc>
          <w:tcPr>
            <w:tcW w:w="7228" w:type="dxa"/>
            <w:shd w:val="clear" w:color="auto" w:fill="F2F2F2"/>
            <w:vAlign w:val="center"/>
          </w:tcPr>
          <w:p w14:paraId="36414248" w14:textId="65D0B8DD" w:rsidR="00BE7BC6" w:rsidRDefault="00490BFB" w:rsidP="001233C3">
            <w:pPr>
              <w:ind w:right="851"/>
              <w:rPr>
                <w:sz w:val="18"/>
                <w:szCs w:val="18"/>
              </w:rPr>
            </w:pPr>
            <w:r w:rsidRPr="007A5441">
              <w:rPr>
                <w:sz w:val="18"/>
                <w:szCs w:val="18"/>
              </w:rPr>
              <w:t xml:space="preserve">Katedra i Klinika Psychiatryczna: dr n. med. Dorota Wołyńczyk-Gmaj, </w:t>
            </w:r>
          </w:p>
          <w:p w14:paraId="5992D424" w14:textId="221C6451" w:rsidR="00490BFB" w:rsidRPr="00360D2A" w:rsidRDefault="00490BFB" w:rsidP="001233C3">
            <w:pPr>
              <w:ind w:right="851"/>
              <w:rPr>
                <w:color w:val="000000" w:themeColor="text1"/>
                <w:sz w:val="18"/>
                <w:szCs w:val="18"/>
              </w:rPr>
            </w:pPr>
            <w:r w:rsidRPr="007A5441">
              <w:rPr>
                <w:sz w:val="18"/>
                <w:szCs w:val="18"/>
              </w:rPr>
              <w:t xml:space="preserve">tel. 22 825-12-36, </w:t>
            </w:r>
            <w:hyperlink r:id="rId9" w:history="1">
              <w:r w:rsidRPr="00360D2A">
                <w:rPr>
                  <w:rStyle w:val="Hipercze"/>
                  <w:color w:val="000000" w:themeColor="text1"/>
                  <w:sz w:val="18"/>
                  <w:szCs w:val="18"/>
                  <w:u w:val="none"/>
                </w:rPr>
                <w:t>dorota.wolynczyk-gmaj@wum.edu.pl</w:t>
              </w:r>
            </w:hyperlink>
          </w:p>
          <w:p w14:paraId="089DA03A" w14:textId="77777777" w:rsidR="00490BFB" w:rsidRPr="007A5441" w:rsidRDefault="00490BFB" w:rsidP="001233C3">
            <w:pPr>
              <w:ind w:left="851" w:right="851"/>
              <w:rPr>
                <w:sz w:val="18"/>
                <w:szCs w:val="18"/>
              </w:rPr>
            </w:pPr>
          </w:p>
          <w:p w14:paraId="1C157CCF" w14:textId="2C3A4666" w:rsidR="00490BFB" w:rsidRPr="007A5441" w:rsidRDefault="00490BFB" w:rsidP="001233C3">
            <w:pPr>
              <w:ind w:right="851"/>
              <w:rPr>
                <w:sz w:val="18"/>
                <w:szCs w:val="18"/>
              </w:rPr>
            </w:pPr>
            <w:r w:rsidRPr="007A5441">
              <w:rPr>
                <w:sz w:val="18"/>
                <w:szCs w:val="18"/>
              </w:rPr>
              <w:t xml:space="preserve">II Klinika Psychiatryczna: dr n. med. Barbara Kostecka, e-mail: </w:t>
            </w:r>
            <w:r w:rsidR="00FF2E44" w:rsidRPr="00490BFB">
              <w:rPr>
                <w:sz w:val="18"/>
                <w:szCs w:val="18"/>
              </w:rPr>
              <w:t>b</w:t>
            </w:r>
            <w:r w:rsidR="00FF2E44">
              <w:rPr>
                <w:sz w:val="18"/>
                <w:szCs w:val="18"/>
              </w:rPr>
              <w:t>arbara.</w:t>
            </w:r>
            <w:r w:rsidR="00FF2E44" w:rsidRPr="00490BFB">
              <w:rPr>
                <w:sz w:val="18"/>
                <w:szCs w:val="18"/>
              </w:rPr>
              <w:t>kostecka@wum.edu.pl</w:t>
            </w:r>
          </w:p>
        </w:tc>
      </w:tr>
      <w:tr w:rsidR="00490BFB" w14:paraId="5A29980C" w14:textId="77777777" w:rsidTr="001233C3">
        <w:trPr>
          <w:trHeight w:val="624"/>
        </w:trPr>
        <w:tc>
          <w:tcPr>
            <w:tcW w:w="2963" w:type="dxa"/>
            <w:vAlign w:val="center"/>
          </w:tcPr>
          <w:p w14:paraId="19D9C7DE" w14:textId="169495C5" w:rsidR="00490BFB" w:rsidRPr="00BD4450" w:rsidRDefault="00490BFB" w:rsidP="001233C3">
            <w:pPr>
              <w:ind w:left="1"/>
              <w:rPr>
                <w:sz w:val="18"/>
                <w:szCs w:val="18"/>
              </w:rPr>
            </w:pPr>
            <w:r w:rsidRPr="00BD4450">
              <w:rPr>
                <w:b/>
                <w:sz w:val="18"/>
                <w:szCs w:val="18"/>
              </w:rPr>
              <w:t xml:space="preserve">Osoba odpowiedzialna za sylabus </w:t>
            </w:r>
          </w:p>
        </w:tc>
        <w:tc>
          <w:tcPr>
            <w:tcW w:w="7228" w:type="dxa"/>
            <w:shd w:val="clear" w:color="auto" w:fill="F2F2F2"/>
            <w:vAlign w:val="center"/>
          </w:tcPr>
          <w:p w14:paraId="40D73D40" w14:textId="50EB7989" w:rsidR="00490BFB" w:rsidRPr="00BD4450" w:rsidRDefault="00490BFB" w:rsidP="001233C3">
            <w:pPr>
              <w:ind w:right="851"/>
              <w:rPr>
                <w:sz w:val="18"/>
                <w:szCs w:val="18"/>
              </w:rPr>
            </w:pPr>
            <w:r w:rsidRPr="00BD4450">
              <w:rPr>
                <w:sz w:val="18"/>
                <w:szCs w:val="18"/>
              </w:rPr>
              <w:t>Katedra i Klinika Psychiatryczna: dr n med. Dorota Wołyńczyk-Gmaj</w:t>
            </w:r>
          </w:p>
          <w:p w14:paraId="52D540F3" w14:textId="1C55954C" w:rsidR="00490BFB" w:rsidRPr="00BD4450" w:rsidRDefault="00490BFB" w:rsidP="001233C3">
            <w:pPr>
              <w:ind w:right="851"/>
              <w:rPr>
                <w:sz w:val="18"/>
                <w:szCs w:val="18"/>
              </w:rPr>
            </w:pPr>
            <w:r w:rsidRPr="00BD4450">
              <w:rPr>
                <w:sz w:val="18"/>
                <w:szCs w:val="18"/>
              </w:rPr>
              <w:t>II Klinika Psychiatryczna: dr n. med. Barbara Kostecka</w:t>
            </w:r>
          </w:p>
        </w:tc>
      </w:tr>
      <w:tr w:rsidR="00490BFB" w14:paraId="4239961F" w14:textId="77777777" w:rsidTr="00A2525C">
        <w:trPr>
          <w:trHeight w:val="955"/>
        </w:trPr>
        <w:tc>
          <w:tcPr>
            <w:tcW w:w="2963" w:type="dxa"/>
            <w:vAlign w:val="center"/>
          </w:tcPr>
          <w:p w14:paraId="08BAE22C" w14:textId="77777777" w:rsidR="00490BFB" w:rsidRPr="00BD4450" w:rsidRDefault="00490BFB">
            <w:pPr>
              <w:ind w:left="1"/>
              <w:rPr>
                <w:sz w:val="18"/>
                <w:szCs w:val="18"/>
              </w:rPr>
            </w:pPr>
            <w:r w:rsidRPr="00BD4450">
              <w:rPr>
                <w:b/>
                <w:sz w:val="18"/>
                <w:szCs w:val="18"/>
              </w:rPr>
              <w:t xml:space="preserve">Prowadzący zajęcia </w:t>
            </w:r>
          </w:p>
        </w:tc>
        <w:tc>
          <w:tcPr>
            <w:tcW w:w="7228" w:type="dxa"/>
            <w:shd w:val="clear" w:color="auto" w:fill="F2F2F2"/>
          </w:tcPr>
          <w:p w14:paraId="2856387B" w14:textId="7CD6566F" w:rsidR="00490BFB" w:rsidRPr="00BD4450" w:rsidRDefault="00490BFB" w:rsidP="001233C3">
            <w:pPr>
              <w:spacing w:line="259" w:lineRule="auto"/>
              <w:ind w:left="851" w:right="851" w:hanging="851"/>
              <w:rPr>
                <w:color w:val="auto"/>
                <w:sz w:val="18"/>
                <w:szCs w:val="18"/>
              </w:rPr>
            </w:pPr>
            <w:r w:rsidRPr="00BD4450">
              <w:rPr>
                <w:color w:val="auto"/>
                <w:sz w:val="18"/>
                <w:szCs w:val="18"/>
              </w:rPr>
              <w:t>Katedra i Klinika Psychiatryczna:</w:t>
            </w:r>
          </w:p>
          <w:p w14:paraId="0EC18CBF" w14:textId="536B7D70" w:rsidR="00490BFB" w:rsidRPr="00BD4450" w:rsidRDefault="007B6B48" w:rsidP="001233C3">
            <w:pPr>
              <w:keepNext/>
              <w:keepLines/>
              <w:ind w:right="851"/>
              <w:rPr>
                <w:color w:val="auto"/>
                <w:sz w:val="18"/>
                <w:szCs w:val="18"/>
              </w:rPr>
            </w:pPr>
            <w:r w:rsidRPr="00BD4450">
              <w:rPr>
                <w:color w:val="auto"/>
                <w:sz w:val="18"/>
                <w:szCs w:val="18"/>
              </w:rPr>
              <w:t xml:space="preserve">1. </w:t>
            </w:r>
            <w:r w:rsidR="00490BFB" w:rsidRPr="00BD4450">
              <w:rPr>
                <w:color w:val="auto"/>
                <w:sz w:val="18"/>
                <w:szCs w:val="18"/>
              </w:rPr>
              <w:t>Prof. d</w:t>
            </w:r>
            <w:r w:rsidR="00317219" w:rsidRPr="00BD4450">
              <w:rPr>
                <w:color w:val="auto"/>
                <w:sz w:val="18"/>
                <w:szCs w:val="18"/>
              </w:rPr>
              <w:t>r</w:t>
            </w:r>
            <w:r w:rsidR="00490BFB" w:rsidRPr="00BD4450">
              <w:rPr>
                <w:color w:val="auto"/>
                <w:sz w:val="18"/>
                <w:szCs w:val="18"/>
              </w:rPr>
              <w:t xml:space="preserve"> hab. n. med. Marcin Wojnar</w:t>
            </w:r>
          </w:p>
          <w:p w14:paraId="3241287F" w14:textId="672419D2" w:rsidR="00490BFB" w:rsidRPr="00BD4450" w:rsidRDefault="007B6B48" w:rsidP="001233C3">
            <w:pPr>
              <w:spacing w:line="259" w:lineRule="auto"/>
              <w:ind w:right="851"/>
              <w:rPr>
                <w:color w:val="auto"/>
                <w:sz w:val="18"/>
                <w:szCs w:val="18"/>
              </w:rPr>
            </w:pPr>
            <w:r w:rsidRPr="00BD4450">
              <w:rPr>
                <w:color w:val="auto"/>
                <w:sz w:val="18"/>
                <w:szCs w:val="18"/>
              </w:rPr>
              <w:t xml:space="preserve">2. </w:t>
            </w:r>
            <w:r w:rsidR="00490BFB" w:rsidRPr="00BD4450">
              <w:rPr>
                <w:color w:val="auto"/>
                <w:sz w:val="18"/>
                <w:szCs w:val="18"/>
              </w:rPr>
              <w:t xml:space="preserve">Prof. dr </w:t>
            </w:r>
            <w:r w:rsidR="00403F1C" w:rsidRPr="00BD4450">
              <w:rPr>
                <w:color w:val="auto"/>
                <w:sz w:val="18"/>
                <w:szCs w:val="18"/>
              </w:rPr>
              <w:t>hab.</w:t>
            </w:r>
            <w:r w:rsidR="00490BFB" w:rsidRPr="00BD4450">
              <w:rPr>
                <w:color w:val="auto"/>
                <w:sz w:val="18"/>
                <w:szCs w:val="18"/>
              </w:rPr>
              <w:t xml:space="preserve"> n.med. Przemysław Bieńkowski</w:t>
            </w:r>
          </w:p>
          <w:p w14:paraId="08BB50F4" w14:textId="5D76981C" w:rsidR="00490BFB" w:rsidRPr="00BD4450" w:rsidRDefault="007B6B48" w:rsidP="001233C3">
            <w:pPr>
              <w:spacing w:line="259" w:lineRule="auto"/>
              <w:ind w:right="851"/>
              <w:rPr>
                <w:color w:val="auto"/>
                <w:sz w:val="18"/>
                <w:szCs w:val="18"/>
              </w:rPr>
            </w:pPr>
            <w:r w:rsidRPr="00B04607">
              <w:rPr>
                <w:color w:val="auto"/>
                <w:sz w:val="18"/>
                <w:szCs w:val="18"/>
                <w:lang w:val="en-US"/>
              </w:rPr>
              <w:t xml:space="preserve">3. </w:t>
            </w:r>
            <w:r w:rsidR="00B04607" w:rsidRPr="00B04607">
              <w:rPr>
                <w:color w:val="auto"/>
                <w:sz w:val="18"/>
                <w:szCs w:val="18"/>
                <w:lang w:val="en-US"/>
              </w:rPr>
              <w:t xml:space="preserve">Prof. </w:t>
            </w:r>
            <w:proofErr w:type="spellStart"/>
            <w:r w:rsidR="00B04607" w:rsidRPr="00B04607">
              <w:rPr>
                <w:color w:val="auto"/>
                <w:sz w:val="18"/>
                <w:szCs w:val="18"/>
                <w:lang w:val="en-US"/>
              </w:rPr>
              <w:t>d</w:t>
            </w:r>
            <w:r w:rsidR="00B04607">
              <w:rPr>
                <w:color w:val="auto"/>
                <w:sz w:val="18"/>
                <w:szCs w:val="18"/>
                <w:lang w:val="en-US"/>
              </w:rPr>
              <w:t>r</w:t>
            </w:r>
            <w:proofErr w:type="spellEnd"/>
            <w:r w:rsidR="00B04607" w:rsidRPr="00B04607">
              <w:rPr>
                <w:color w:val="auto"/>
                <w:sz w:val="18"/>
                <w:szCs w:val="18"/>
                <w:lang w:val="en-US"/>
              </w:rPr>
              <w:t xml:space="preserve"> hab. n. med. </w:t>
            </w:r>
            <w:r w:rsidR="00B04607" w:rsidRPr="00BD4450">
              <w:rPr>
                <w:color w:val="auto"/>
                <w:sz w:val="18"/>
                <w:szCs w:val="18"/>
              </w:rPr>
              <w:t xml:space="preserve">Andrzej Jakubczyk </w:t>
            </w:r>
          </w:p>
          <w:p w14:paraId="151D58B1" w14:textId="6E9B045F" w:rsidR="00490BFB" w:rsidRPr="00BD4450" w:rsidRDefault="007B6B48" w:rsidP="001233C3">
            <w:pPr>
              <w:spacing w:line="259" w:lineRule="auto"/>
              <w:ind w:right="851"/>
              <w:rPr>
                <w:color w:val="auto"/>
                <w:sz w:val="18"/>
                <w:szCs w:val="18"/>
              </w:rPr>
            </w:pPr>
            <w:r w:rsidRPr="00BD4450">
              <w:rPr>
                <w:color w:val="auto"/>
                <w:sz w:val="18"/>
                <w:szCs w:val="18"/>
              </w:rPr>
              <w:t xml:space="preserve">4. </w:t>
            </w:r>
            <w:r w:rsidR="00490BFB" w:rsidRPr="00BD4450">
              <w:rPr>
                <w:color w:val="auto"/>
                <w:sz w:val="18"/>
                <w:szCs w:val="18"/>
              </w:rPr>
              <w:t xml:space="preserve">Dr </w:t>
            </w:r>
            <w:r w:rsidR="00403F1C" w:rsidRPr="00BD4450">
              <w:rPr>
                <w:color w:val="auto"/>
                <w:sz w:val="18"/>
                <w:szCs w:val="18"/>
              </w:rPr>
              <w:t>hab.</w:t>
            </w:r>
            <w:r w:rsidR="00490BFB" w:rsidRPr="00BD4450">
              <w:rPr>
                <w:color w:val="auto"/>
                <w:sz w:val="18"/>
                <w:szCs w:val="18"/>
              </w:rPr>
              <w:t xml:space="preserve"> n. med. Tadeusz Nasierowski</w:t>
            </w:r>
          </w:p>
          <w:p w14:paraId="21E02CAF" w14:textId="29B64AE8" w:rsidR="00490BFB" w:rsidRPr="00BD4450" w:rsidRDefault="007B6B48" w:rsidP="001233C3">
            <w:pPr>
              <w:spacing w:line="259" w:lineRule="auto"/>
              <w:ind w:right="851"/>
              <w:rPr>
                <w:color w:val="auto"/>
                <w:sz w:val="18"/>
                <w:szCs w:val="18"/>
              </w:rPr>
            </w:pPr>
            <w:r w:rsidRPr="00B04607">
              <w:rPr>
                <w:color w:val="auto"/>
                <w:sz w:val="18"/>
                <w:szCs w:val="18"/>
                <w:lang w:val="en-US"/>
              </w:rPr>
              <w:t xml:space="preserve">5. </w:t>
            </w:r>
            <w:r w:rsidR="00B04607" w:rsidRPr="00BD4450">
              <w:rPr>
                <w:color w:val="auto"/>
                <w:sz w:val="18"/>
                <w:szCs w:val="18"/>
              </w:rPr>
              <w:t xml:space="preserve">Dr hab. n. med. Maria </w:t>
            </w:r>
            <w:proofErr w:type="spellStart"/>
            <w:r w:rsidR="00B04607" w:rsidRPr="00BD4450">
              <w:rPr>
                <w:color w:val="auto"/>
                <w:sz w:val="18"/>
                <w:szCs w:val="18"/>
              </w:rPr>
              <w:t>Radziwoń</w:t>
            </w:r>
            <w:proofErr w:type="spellEnd"/>
            <w:r w:rsidR="00B04607" w:rsidRPr="00BD4450">
              <w:rPr>
                <w:color w:val="auto"/>
                <w:sz w:val="18"/>
                <w:szCs w:val="18"/>
              </w:rPr>
              <w:t>-Zaleska</w:t>
            </w:r>
          </w:p>
          <w:p w14:paraId="301EF9C3" w14:textId="5E5ABF19" w:rsidR="00490BFB" w:rsidRPr="00BD4450" w:rsidRDefault="007B6B48" w:rsidP="001233C3">
            <w:pPr>
              <w:spacing w:line="259" w:lineRule="auto"/>
              <w:ind w:right="851"/>
              <w:rPr>
                <w:color w:val="auto"/>
                <w:sz w:val="18"/>
                <w:szCs w:val="18"/>
              </w:rPr>
            </w:pPr>
            <w:r w:rsidRPr="00BD4450">
              <w:rPr>
                <w:color w:val="auto"/>
                <w:sz w:val="18"/>
                <w:szCs w:val="18"/>
              </w:rPr>
              <w:t xml:space="preserve">6. </w:t>
            </w:r>
            <w:r w:rsidR="00490BFB" w:rsidRPr="00BD4450">
              <w:rPr>
                <w:color w:val="auto"/>
                <w:sz w:val="18"/>
                <w:szCs w:val="18"/>
              </w:rPr>
              <w:t xml:space="preserve">Dr </w:t>
            </w:r>
            <w:r w:rsidR="00403F1C" w:rsidRPr="00BD4450">
              <w:rPr>
                <w:color w:val="auto"/>
                <w:sz w:val="18"/>
                <w:szCs w:val="18"/>
              </w:rPr>
              <w:t>hab.</w:t>
            </w:r>
            <w:r w:rsidR="00490BFB" w:rsidRPr="00BD4450">
              <w:rPr>
                <w:color w:val="auto"/>
                <w:sz w:val="18"/>
                <w:szCs w:val="18"/>
              </w:rPr>
              <w:t xml:space="preserve"> n. med. Sylwia Fudalej</w:t>
            </w:r>
          </w:p>
          <w:p w14:paraId="7E0ACE11" w14:textId="0BF6EC2B" w:rsidR="00490BFB" w:rsidRDefault="007B6B48" w:rsidP="001233C3">
            <w:pPr>
              <w:ind w:right="851"/>
              <w:rPr>
                <w:color w:val="auto"/>
                <w:sz w:val="18"/>
                <w:szCs w:val="18"/>
              </w:rPr>
            </w:pPr>
            <w:r w:rsidRPr="00BD4450">
              <w:rPr>
                <w:color w:val="auto"/>
                <w:sz w:val="18"/>
                <w:szCs w:val="18"/>
              </w:rPr>
              <w:t xml:space="preserve">8. </w:t>
            </w:r>
            <w:r w:rsidR="00490BFB" w:rsidRPr="00BD4450">
              <w:rPr>
                <w:color w:val="auto"/>
                <w:sz w:val="18"/>
                <w:szCs w:val="18"/>
              </w:rPr>
              <w:t xml:space="preserve">Dr </w:t>
            </w:r>
            <w:r w:rsidR="00403F1C" w:rsidRPr="00BD4450">
              <w:rPr>
                <w:color w:val="auto"/>
                <w:sz w:val="18"/>
                <w:szCs w:val="18"/>
              </w:rPr>
              <w:t>hab.</w:t>
            </w:r>
            <w:r w:rsidR="00BE7BC6" w:rsidRPr="00BD4450">
              <w:rPr>
                <w:color w:val="auto"/>
                <w:sz w:val="18"/>
                <w:szCs w:val="18"/>
              </w:rPr>
              <w:t xml:space="preserve"> </w:t>
            </w:r>
            <w:r w:rsidR="00490BFB" w:rsidRPr="00BD4450">
              <w:rPr>
                <w:color w:val="auto"/>
                <w:sz w:val="18"/>
                <w:szCs w:val="18"/>
              </w:rPr>
              <w:t>n. med. Maciej Kopera</w:t>
            </w:r>
          </w:p>
          <w:p w14:paraId="6675105D" w14:textId="3C865FC3" w:rsidR="00B04607" w:rsidRPr="00BD4450" w:rsidRDefault="00B04607" w:rsidP="001233C3">
            <w:pPr>
              <w:ind w:right="851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lastRenderedPageBreak/>
              <w:t xml:space="preserve">9. </w:t>
            </w:r>
            <w:r w:rsidRPr="00BD4450">
              <w:rPr>
                <w:color w:val="auto"/>
                <w:sz w:val="18"/>
                <w:szCs w:val="18"/>
              </w:rPr>
              <w:t>Dr.</w:t>
            </w:r>
            <w:r>
              <w:rPr>
                <w:color w:val="auto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auto"/>
                <w:sz w:val="18"/>
                <w:szCs w:val="18"/>
              </w:rPr>
              <w:t>hab</w:t>
            </w:r>
            <w:proofErr w:type="spellEnd"/>
            <w:r w:rsidRPr="00BD4450">
              <w:rPr>
                <w:color w:val="auto"/>
                <w:sz w:val="18"/>
                <w:szCs w:val="18"/>
              </w:rPr>
              <w:t xml:space="preserve"> n.med. Dorota Wołyńczyk-Gmaj</w:t>
            </w:r>
          </w:p>
          <w:p w14:paraId="111174BC" w14:textId="7378D546" w:rsidR="00BE7BC6" w:rsidRPr="00BD4450" w:rsidRDefault="00B04607" w:rsidP="001233C3">
            <w:pPr>
              <w:ind w:right="851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9. D</w:t>
            </w:r>
            <w:r w:rsidR="00BE7BC6" w:rsidRPr="00BD4450">
              <w:rPr>
                <w:color w:val="auto"/>
                <w:sz w:val="18"/>
                <w:szCs w:val="18"/>
              </w:rPr>
              <w:t>r n. med. Aleksandra Krasowska</w:t>
            </w:r>
          </w:p>
          <w:p w14:paraId="7F906898" w14:textId="212BDCE8" w:rsidR="00490BFB" w:rsidRPr="00BD4450" w:rsidRDefault="00BE7BC6" w:rsidP="001233C3">
            <w:pPr>
              <w:ind w:right="851"/>
              <w:rPr>
                <w:color w:val="auto"/>
                <w:sz w:val="18"/>
                <w:szCs w:val="18"/>
              </w:rPr>
            </w:pPr>
            <w:r w:rsidRPr="00BD4450">
              <w:rPr>
                <w:color w:val="auto"/>
                <w:sz w:val="18"/>
                <w:szCs w:val="18"/>
              </w:rPr>
              <w:t>10</w:t>
            </w:r>
            <w:r w:rsidR="007B6B48" w:rsidRPr="00BD4450">
              <w:rPr>
                <w:color w:val="auto"/>
                <w:sz w:val="18"/>
                <w:szCs w:val="18"/>
              </w:rPr>
              <w:t xml:space="preserve">. </w:t>
            </w:r>
            <w:r w:rsidR="00490BFB" w:rsidRPr="00BD4450">
              <w:rPr>
                <w:color w:val="auto"/>
                <w:sz w:val="18"/>
                <w:szCs w:val="18"/>
              </w:rPr>
              <w:t xml:space="preserve">Dr n. med. Bartłomiej </w:t>
            </w:r>
            <w:proofErr w:type="spellStart"/>
            <w:r w:rsidR="00490BFB" w:rsidRPr="00BD4450">
              <w:rPr>
                <w:color w:val="auto"/>
                <w:sz w:val="18"/>
                <w:szCs w:val="18"/>
              </w:rPr>
              <w:t>Gmaj</w:t>
            </w:r>
            <w:proofErr w:type="spellEnd"/>
          </w:p>
          <w:p w14:paraId="62098A53" w14:textId="1BADEFF5" w:rsidR="00490BFB" w:rsidRPr="00BD4450" w:rsidRDefault="007B6B48" w:rsidP="001233C3">
            <w:pPr>
              <w:spacing w:line="259" w:lineRule="auto"/>
              <w:ind w:right="851"/>
              <w:rPr>
                <w:color w:val="auto"/>
                <w:sz w:val="18"/>
                <w:szCs w:val="18"/>
              </w:rPr>
            </w:pPr>
            <w:r w:rsidRPr="00BD4450">
              <w:rPr>
                <w:color w:val="auto"/>
                <w:sz w:val="18"/>
                <w:szCs w:val="18"/>
              </w:rPr>
              <w:t>1</w:t>
            </w:r>
            <w:r w:rsidR="00BE7BC6" w:rsidRPr="00BD4450">
              <w:rPr>
                <w:color w:val="auto"/>
                <w:sz w:val="18"/>
                <w:szCs w:val="18"/>
              </w:rPr>
              <w:t>1</w:t>
            </w:r>
            <w:r w:rsidRPr="00BD4450">
              <w:rPr>
                <w:color w:val="auto"/>
                <w:sz w:val="18"/>
                <w:szCs w:val="18"/>
              </w:rPr>
              <w:t xml:space="preserve">. </w:t>
            </w:r>
            <w:r w:rsidR="00490BFB" w:rsidRPr="00BD4450">
              <w:rPr>
                <w:color w:val="auto"/>
                <w:sz w:val="18"/>
                <w:szCs w:val="18"/>
              </w:rPr>
              <w:t xml:space="preserve">Dr n. med. Piotr </w:t>
            </w:r>
            <w:proofErr w:type="spellStart"/>
            <w:r w:rsidR="00490BFB" w:rsidRPr="00BD4450">
              <w:rPr>
                <w:color w:val="auto"/>
                <w:sz w:val="18"/>
                <w:szCs w:val="18"/>
              </w:rPr>
              <w:t>Januszko</w:t>
            </w:r>
            <w:proofErr w:type="spellEnd"/>
          </w:p>
          <w:p w14:paraId="230C7CC7" w14:textId="4873621D" w:rsidR="00490BFB" w:rsidRPr="00BD4450" w:rsidRDefault="007B6B48" w:rsidP="001233C3">
            <w:pPr>
              <w:spacing w:line="259" w:lineRule="auto"/>
              <w:ind w:right="851"/>
              <w:rPr>
                <w:color w:val="auto"/>
                <w:sz w:val="18"/>
                <w:szCs w:val="18"/>
                <w:lang w:val="en-US"/>
              </w:rPr>
            </w:pPr>
            <w:r w:rsidRPr="00BD4450">
              <w:rPr>
                <w:color w:val="auto"/>
                <w:sz w:val="18"/>
                <w:szCs w:val="18"/>
              </w:rPr>
              <w:t>1</w:t>
            </w:r>
            <w:r w:rsidR="00BE7BC6" w:rsidRPr="00BD4450">
              <w:rPr>
                <w:color w:val="auto"/>
                <w:sz w:val="18"/>
                <w:szCs w:val="18"/>
              </w:rPr>
              <w:t>2</w:t>
            </w:r>
            <w:r w:rsidRPr="00BD4450">
              <w:rPr>
                <w:color w:val="auto"/>
                <w:sz w:val="18"/>
                <w:szCs w:val="18"/>
              </w:rPr>
              <w:t xml:space="preserve">. </w:t>
            </w:r>
            <w:r w:rsidR="00490BFB" w:rsidRPr="00BD4450">
              <w:rPr>
                <w:color w:val="auto"/>
                <w:sz w:val="18"/>
                <w:szCs w:val="18"/>
              </w:rPr>
              <w:t xml:space="preserve">Dr n. med. </w:t>
            </w:r>
            <w:r w:rsidR="00490BFB" w:rsidRPr="00BD4450">
              <w:rPr>
                <w:color w:val="auto"/>
                <w:sz w:val="18"/>
                <w:szCs w:val="18"/>
                <w:lang w:val="en-US"/>
              </w:rPr>
              <w:t>Anna Mach</w:t>
            </w:r>
          </w:p>
          <w:p w14:paraId="311BA3FA" w14:textId="2D95D21A" w:rsidR="00490BFB" w:rsidRPr="00BD4450" w:rsidRDefault="007B6B48" w:rsidP="001233C3">
            <w:pPr>
              <w:spacing w:line="259" w:lineRule="auto"/>
              <w:ind w:right="851"/>
              <w:rPr>
                <w:color w:val="auto"/>
                <w:sz w:val="18"/>
                <w:szCs w:val="18"/>
              </w:rPr>
            </w:pPr>
            <w:r w:rsidRPr="00BD4450">
              <w:rPr>
                <w:color w:val="auto"/>
                <w:sz w:val="18"/>
                <w:szCs w:val="18"/>
                <w:lang w:val="en-US"/>
              </w:rPr>
              <w:t>1</w:t>
            </w:r>
            <w:r w:rsidR="00BE7BC6" w:rsidRPr="00BD4450">
              <w:rPr>
                <w:color w:val="auto"/>
                <w:sz w:val="18"/>
                <w:szCs w:val="18"/>
                <w:lang w:val="en-US"/>
              </w:rPr>
              <w:t>3</w:t>
            </w:r>
            <w:r w:rsidRPr="00BD4450">
              <w:rPr>
                <w:color w:val="auto"/>
                <w:sz w:val="18"/>
                <w:szCs w:val="18"/>
                <w:lang w:val="en-US"/>
              </w:rPr>
              <w:t xml:space="preserve">. </w:t>
            </w:r>
            <w:r w:rsidR="00490BFB" w:rsidRPr="00BD4450">
              <w:rPr>
                <w:color w:val="auto"/>
                <w:sz w:val="18"/>
                <w:szCs w:val="18"/>
                <w:lang w:val="en-US"/>
              </w:rPr>
              <w:t xml:space="preserve">Dr n. med. </w:t>
            </w:r>
            <w:r w:rsidR="00490BFB" w:rsidRPr="00BD4450">
              <w:rPr>
                <w:color w:val="auto"/>
                <w:sz w:val="18"/>
                <w:szCs w:val="18"/>
              </w:rPr>
              <w:t>Dariusz Maciej Myszka</w:t>
            </w:r>
          </w:p>
          <w:p w14:paraId="0C6E84D1" w14:textId="7D0B770A" w:rsidR="00490BFB" w:rsidRPr="00BD4450" w:rsidRDefault="007B6B48" w:rsidP="001233C3">
            <w:pPr>
              <w:spacing w:line="259" w:lineRule="auto"/>
              <w:ind w:right="851"/>
              <w:rPr>
                <w:color w:val="auto"/>
                <w:sz w:val="18"/>
                <w:szCs w:val="18"/>
              </w:rPr>
            </w:pPr>
            <w:r w:rsidRPr="00BD4450">
              <w:rPr>
                <w:color w:val="auto"/>
                <w:sz w:val="18"/>
                <w:szCs w:val="18"/>
              </w:rPr>
              <w:t>1</w:t>
            </w:r>
            <w:r w:rsidR="00BE7BC6" w:rsidRPr="00BD4450">
              <w:rPr>
                <w:color w:val="auto"/>
                <w:sz w:val="18"/>
                <w:szCs w:val="18"/>
              </w:rPr>
              <w:t>4</w:t>
            </w:r>
            <w:r w:rsidRPr="00BD4450">
              <w:rPr>
                <w:color w:val="auto"/>
                <w:sz w:val="18"/>
                <w:szCs w:val="18"/>
              </w:rPr>
              <w:t xml:space="preserve">. </w:t>
            </w:r>
            <w:r w:rsidR="00490BFB" w:rsidRPr="00BD4450">
              <w:rPr>
                <w:color w:val="auto"/>
                <w:sz w:val="18"/>
                <w:szCs w:val="18"/>
              </w:rPr>
              <w:t>Dr n.med. Anna Justyna Piotrowska</w:t>
            </w:r>
          </w:p>
          <w:p w14:paraId="06E9F4FC" w14:textId="029F8715" w:rsidR="00490BFB" w:rsidRPr="00BD4450" w:rsidRDefault="007B6B48" w:rsidP="001233C3">
            <w:pPr>
              <w:spacing w:line="259" w:lineRule="auto"/>
              <w:ind w:right="851"/>
              <w:rPr>
                <w:color w:val="auto"/>
                <w:sz w:val="18"/>
                <w:szCs w:val="18"/>
              </w:rPr>
            </w:pPr>
            <w:r w:rsidRPr="00BD4450">
              <w:rPr>
                <w:color w:val="auto"/>
                <w:sz w:val="18"/>
                <w:szCs w:val="18"/>
              </w:rPr>
              <w:t>1</w:t>
            </w:r>
            <w:r w:rsidR="00BE7BC6" w:rsidRPr="00BD4450">
              <w:rPr>
                <w:color w:val="auto"/>
                <w:sz w:val="18"/>
                <w:szCs w:val="18"/>
              </w:rPr>
              <w:t>5</w:t>
            </w:r>
            <w:r w:rsidRPr="00BD4450">
              <w:rPr>
                <w:color w:val="auto"/>
                <w:sz w:val="18"/>
                <w:szCs w:val="18"/>
              </w:rPr>
              <w:t xml:space="preserve">. </w:t>
            </w:r>
            <w:r w:rsidR="00490BFB" w:rsidRPr="00BD4450">
              <w:rPr>
                <w:color w:val="auto"/>
                <w:sz w:val="18"/>
                <w:szCs w:val="18"/>
              </w:rPr>
              <w:t>Dr n.med. Tadeusz Piotrowski</w:t>
            </w:r>
          </w:p>
          <w:p w14:paraId="0E1B71BB" w14:textId="543B1228" w:rsidR="008F128F" w:rsidRPr="00BD4450" w:rsidRDefault="008F128F" w:rsidP="001233C3">
            <w:pPr>
              <w:spacing w:line="259" w:lineRule="auto"/>
              <w:ind w:right="851"/>
              <w:rPr>
                <w:color w:val="auto"/>
                <w:sz w:val="18"/>
                <w:szCs w:val="18"/>
              </w:rPr>
            </w:pPr>
            <w:r w:rsidRPr="00BD4450">
              <w:rPr>
                <w:color w:val="auto"/>
                <w:sz w:val="18"/>
                <w:szCs w:val="18"/>
              </w:rPr>
              <w:t xml:space="preserve">16. dr n. med. Michał Skalski </w:t>
            </w:r>
          </w:p>
          <w:p w14:paraId="2D490232" w14:textId="35930A42" w:rsidR="00490BFB" w:rsidRPr="00BD4450" w:rsidRDefault="007B6B48" w:rsidP="00BD4450">
            <w:pPr>
              <w:spacing w:line="259" w:lineRule="auto"/>
              <w:ind w:right="851"/>
              <w:rPr>
                <w:color w:val="auto"/>
                <w:sz w:val="18"/>
                <w:szCs w:val="18"/>
              </w:rPr>
            </w:pPr>
            <w:r w:rsidRPr="00BD4450">
              <w:rPr>
                <w:color w:val="auto"/>
                <w:sz w:val="18"/>
                <w:szCs w:val="18"/>
              </w:rPr>
              <w:t>1</w:t>
            </w:r>
            <w:r w:rsidR="00B04607">
              <w:rPr>
                <w:color w:val="auto"/>
                <w:sz w:val="18"/>
                <w:szCs w:val="18"/>
              </w:rPr>
              <w:t>7</w:t>
            </w:r>
            <w:r w:rsidRPr="00BD4450">
              <w:rPr>
                <w:color w:val="auto"/>
                <w:sz w:val="18"/>
                <w:szCs w:val="18"/>
              </w:rPr>
              <w:t xml:space="preserve">. </w:t>
            </w:r>
            <w:r w:rsidR="00490BFB" w:rsidRPr="00BD4450">
              <w:rPr>
                <w:color w:val="auto"/>
                <w:sz w:val="18"/>
                <w:szCs w:val="18"/>
              </w:rPr>
              <w:t>Dr. n. med. Anna Wnorowska</w:t>
            </w:r>
          </w:p>
          <w:p w14:paraId="64E616A6" w14:textId="64C24415" w:rsidR="00490BFB" w:rsidRPr="00BD4450" w:rsidRDefault="007B6B48" w:rsidP="001233C3">
            <w:pPr>
              <w:spacing w:line="259" w:lineRule="auto"/>
              <w:ind w:right="851"/>
              <w:rPr>
                <w:color w:val="auto"/>
                <w:sz w:val="18"/>
                <w:szCs w:val="18"/>
              </w:rPr>
            </w:pPr>
            <w:r w:rsidRPr="00BD4450">
              <w:rPr>
                <w:color w:val="auto"/>
                <w:sz w:val="18"/>
                <w:szCs w:val="18"/>
              </w:rPr>
              <w:t>1</w:t>
            </w:r>
            <w:r w:rsidR="00B04607">
              <w:rPr>
                <w:color w:val="auto"/>
                <w:sz w:val="18"/>
                <w:szCs w:val="18"/>
              </w:rPr>
              <w:t>8</w:t>
            </w:r>
            <w:r w:rsidRPr="00BD4450">
              <w:rPr>
                <w:color w:val="auto"/>
                <w:sz w:val="18"/>
                <w:szCs w:val="18"/>
              </w:rPr>
              <w:t xml:space="preserve">. </w:t>
            </w:r>
            <w:r w:rsidR="00490BFB" w:rsidRPr="00BD4450">
              <w:rPr>
                <w:color w:val="auto"/>
                <w:sz w:val="18"/>
                <w:szCs w:val="18"/>
              </w:rPr>
              <w:t>Dr n.med.  Justyna Zaorska</w:t>
            </w:r>
          </w:p>
          <w:p w14:paraId="69FFBA04" w14:textId="5576D5E2" w:rsidR="00490BFB" w:rsidRPr="00BD4450" w:rsidRDefault="00B04607" w:rsidP="00BD4450">
            <w:pPr>
              <w:spacing w:line="259" w:lineRule="auto"/>
              <w:ind w:right="851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19. Dr n.med</w:t>
            </w:r>
            <w:r w:rsidRPr="00BD4450">
              <w:rPr>
                <w:color w:val="auto"/>
                <w:sz w:val="18"/>
                <w:szCs w:val="18"/>
              </w:rPr>
              <w:t>. Marta Demkow-Jania</w:t>
            </w:r>
          </w:p>
          <w:p w14:paraId="129011E2" w14:textId="6F451757" w:rsidR="00490BFB" w:rsidRDefault="00BE7BC6" w:rsidP="00BD4450">
            <w:pPr>
              <w:spacing w:line="259" w:lineRule="auto"/>
              <w:ind w:right="851"/>
              <w:rPr>
                <w:color w:val="auto"/>
                <w:sz w:val="18"/>
                <w:szCs w:val="18"/>
              </w:rPr>
            </w:pPr>
            <w:r w:rsidRPr="00BD4450">
              <w:rPr>
                <w:color w:val="auto"/>
                <w:sz w:val="18"/>
                <w:szCs w:val="18"/>
              </w:rPr>
              <w:t>2</w:t>
            </w:r>
            <w:r w:rsidR="00B04607">
              <w:rPr>
                <w:color w:val="auto"/>
                <w:sz w:val="18"/>
                <w:szCs w:val="18"/>
              </w:rPr>
              <w:t>0</w:t>
            </w:r>
            <w:r w:rsidR="007B6B48" w:rsidRPr="00BD4450">
              <w:rPr>
                <w:color w:val="auto"/>
                <w:sz w:val="18"/>
                <w:szCs w:val="18"/>
              </w:rPr>
              <w:t xml:space="preserve">. </w:t>
            </w:r>
            <w:r w:rsidR="00B04607" w:rsidRPr="00BD4450">
              <w:rPr>
                <w:color w:val="auto"/>
                <w:sz w:val="18"/>
                <w:szCs w:val="18"/>
              </w:rPr>
              <w:t>Lek. Krzysztof Bogusz</w:t>
            </w:r>
          </w:p>
          <w:p w14:paraId="4AF81292" w14:textId="77777777" w:rsidR="00B04607" w:rsidRDefault="00B04607" w:rsidP="00BD4450">
            <w:pPr>
              <w:spacing w:line="259" w:lineRule="auto"/>
              <w:ind w:right="851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21. Lek. Małgorzata Rydzewska</w:t>
            </w:r>
          </w:p>
          <w:p w14:paraId="29ED5238" w14:textId="35482DB6" w:rsidR="00B04607" w:rsidRDefault="00B04607" w:rsidP="00BD4450">
            <w:pPr>
              <w:spacing w:line="259" w:lineRule="auto"/>
              <w:ind w:right="851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22. lek Agata Todzia –</w:t>
            </w:r>
            <w:proofErr w:type="spellStart"/>
            <w:r>
              <w:rPr>
                <w:color w:val="auto"/>
                <w:sz w:val="18"/>
                <w:szCs w:val="18"/>
              </w:rPr>
              <w:t>Kornaś</w:t>
            </w:r>
            <w:proofErr w:type="spellEnd"/>
          </w:p>
          <w:p w14:paraId="1235D113" w14:textId="77777777" w:rsidR="00B04607" w:rsidRDefault="00B04607" w:rsidP="00BD4450">
            <w:pPr>
              <w:spacing w:line="259" w:lineRule="auto"/>
              <w:ind w:right="851"/>
              <w:rPr>
                <w:color w:val="auto"/>
                <w:sz w:val="18"/>
                <w:szCs w:val="18"/>
              </w:rPr>
            </w:pPr>
          </w:p>
          <w:p w14:paraId="6A7723EB" w14:textId="77777777" w:rsidR="00490BFB" w:rsidRPr="00BD4450" w:rsidRDefault="00490BFB" w:rsidP="00BD4450">
            <w:pPr>
              <w:spacing w:line="259" w:lineRule="auto"/>
              <w:ind w:right="851"/>
              <w:rPr>
                <w:color w:val="auto"/>
                <w:sz w:val="18"/>
                <w:szCs w:val="18"/>
              </w:rPr>
            </w:pPr>
            <w:r w:rsidRPr="00BD4450">
              <w:rPr>
                <w:color w:val="auto"/>
                <w:sz w:val="18"/>
                <w:szCs w:val="18"/>
              </w:rPr>
              <w:t>II Klinika Psychiatryczna:</w:t>
            </w:r>
          </w:p>
          <w:p w14:paraId="795DE5B0" w14:textId="60A656DB" w:rsidR="00FF2E44" w:rsidRPr="00BD4450" w:rsidRDefault="00FF2E44" w:rsidP="00BD4450">
            <w:pPr>
              <w:ind w:right="851"/>
              <w:rPr>
                <w:color w:val="auto"/>
                <w:sz w:val="18"/>
                <w:szCs w:val="18"/>
              </w:rPr>
            </w:pPr>
            <w:r w:rsidRPr="00BD4450">
              <w:rPr>
                <w:color w:val="auto"/>
                <w:sz w:val="18"/>
                <w:szCs w:val="18"/>
              </w:rPr>
              <w:t>1. Prof. dr hab. n. med. Andrzej Kokoszka</w:t>
            </w:r>
          </w:p>
          <w:p w14:paraId="224177BE" w14:textId="1E717112" w:rsidR="00FF2E44" w:rsidRPr="00B04607" w:rsidRDefault="00FF2E44" w:rsidP="00BD4450">
            <w:pPr>
              <w:ind w:right="851"/>
              <w:rPr>
                <w:color w:val="auto"/>
                <w:sz w:val="18"/>
                <w:szCs w:val="18"/>
              </w:rPr>
            </w:pPr>
            <w:r w:rsidRPr="00BD4450">
              <w:rPr>
                <w:color w:val="auto"/>
                <w:sz w:val="18"/>
                <w:szCs w:val="18"/>
              </w:rPr>
              <w:t xml:space="preserve">2. Dr n. med. </w:t>
            </w:r>
            <w:r w:rsidRPr="00B04607">
              <w:rPr>
                <w:color w:val="auto"/>
                <w:sz w:val="18"/>
                <w:szCs w:val="18"/>
              </w:rPr>
              <w:t>Artur Cedro</w:t>
            </w:r>
          </w:p>
          <w:p w14:paraId="449B6F97" w14:textId="2FBE0CD3" w:rsidR="00FF2E44" w:rsidRPr="00BD4450" w:rsidRDefault="00FF2E44" w:rsidP="00BD4450">
            <w:pPr>
              <w:ind w:right="851"/>
              <w:rPr>
                <w:color w:val="auto"/>
                <w:sz w:val="18"/>
                <w:szCs w:val="18"/>
              </w:rPr>
            </w:pPr>
            <w:r w:rsidRPr="00B04607">
              <w:rPr>
                <w:color w:val="auto"/>
                <w:sz w:val="18"/>
                <w:szCs w:val="18"/>
              </w:rPr>
              <w:t xml:space="preserve">3. Dr n. med. </w:t>
            </w:r>
            <w:r w:rsidRPr="00BD4450">
              <w:rPr>
                <w:color w:val="auto"/>
                <w:sz w:val="18"/>
                <w:szCs w:val="18"/>
              </w:rPr>
              <w:t xml:space="preserve">Aleksandra Jodko-Modlińska </w:t>
            </w:r>
          </w:p>
          <w:p w14:paraId="1A14DD35" w14:textId="50C67E7E" w:rsidR="00FF2E44" w:rsidRPr="00BD4450" w:rsidRDefault="00FF2E44" w:rsidP="00BD4450">
            <w:pPr>
              <w:ind w:right="851"/>
              <w:rPr>
                <w:color w:val="auto"/>
                <w:sz w:val="18"/>
                <w:szCs w:val="18"/>
              </w:rPr>
            </w:pPr>
            <w:r w:rsidRPr="00BD4450">
              <w:rPr>
                <w:color w:val="auto"/>
                <w:sz w:val="18"/>
                <w:szCs w:val="18"/>
              </w:rPr>
              <w:t xml:space="preserve">4. Dr n. med. Barbara Kostecka </w:t>
            </w:r>
          </w:p>
          <w:p w14:paraId="2D76FC91" w14:textId="25BD950E" w:rsidR="00FF2E44" w:rsidRPr="00BD4450" w:rsidRDefault="00FF2E44" w:rsidP="00BD4450">
            <w:pPr>
              <w:ind w:right="851"/>
              <w:rPr>
                <w:color w:val="auto"/>
                <w:sz w:val="18"/>
                <w:szCs w:val="18"/>
              </w:rPr>
            </w:pPr>
            <w:r w:rsidRPr="00BD4450">
              <w:rPr>
                <w:color w:val="auto"/>
                <w:sz w:val="18"/>
                <w:szCs w:val="18"/>
              </w:rPr>
              <w:t xml:space="preserve">5. Dr n. o </w:t>
            </w:r>
            <w:proofErr w:type="spellStart"/>
            <w:r w:rsidRPr="00BD4450">
              <w:rPr>
                <w:color w:val="auto"/>
                <w:sz w:val="18"/>
                <w:szCs w:val="18"/>
              </w:rPr>
              <w:t>zdr</w:t>
            </w:r>
            <w:proofErr w:type="spellEnd"/>
            <w:r w:rsidRPr="00BD4450">
              <w:rPr>
                <w:color w:val="auto"/>
                <w:sz w:val="18"/>
                <w:szCs w:val="18"/>
              </w:rPr>
              <w:t>. Marcin Obrębski</w:t>
            </w:r>
          </w:p>
          <w:p w14:paraId="48C41700" w14:textId="662F78C6" w:rsidR="00FF2E44" w:rsidRPr="00BD4450" w:rsidRDefault="00FF2E44" w:rsidP="00BD4450">
            <w:pPr>
              <w:ind w:right="851"/>
              <w:rPr>
                <w:color w:val="auto"/>
                <w:sz w:val="18"/>
                <w:szCs w:val="18"/>
              </w:rPr>
            </w:pPr>
            <w:r w:rsidRPr="00BD4450">
              <w:rPr>
                <w:color w:val="auto"/>
                <w:sz w:val="18"/>
                <w:szCs w:val="18"/>
              </w:rPr>
              <w:t>6. Lek. med. Anna Wróblewska</w:t>
            </w:r>
          </w:p>
          <w:p w14:paraId="25B32A0D" w14:textId="1D0628E4" w:rsidR="00FF2E44" w:rsidRPr="00BD4450" w:rsidRDefault="00FF2E44" w:rsidP="00BD4450">
            <w:pPr>
              <w:ind w:right="851"/>
              <w:rPr>
                <w:color w:val="auto"/>
                <w:sz w:val="18"/>
                <w:szCs w:val="18"/>
              </w:rPr>
            </w:pPr>
            <w:r w:rsidRPr="00BD4450">
              <w:rPr>
                <w:color w:val="auto"/>
                <w:sz w:val="18"/>
                <w:szCs w:val="18"/>
              </w:rPr>
              <w:t>7. Lek. med. Anna Małyszko</w:t>
            </w:r>
          </w:p>
          <w:p w14:paraId="65610066" w14:textId="1D81CF3C" w:rsidR="00FF2E44" w:rsidRPr="00BD4450" w:rsidRDefault="00FF2E44" w:rsidP="00BD4450">
            <w:pPr>
              <w:ind w:right="851"/>
              <w:rPr>
                <w:color w:val="auto"/>
                <w:sz w:val="18"/>
                <w:szCs w:val="18"/>
              </w:rPr>
            </w:pPr>
            <w:r w:rsidRPr="00BD4450">
              <w:rPr>
                <w:color w:val="auto"/>
                <w:sz w:val="18"/>
                <w:szCs w:val="18"/>
              </w:rPr>
              <w:t>8. Lek. med. Wiktor Buczek</w:t>
            </w:r>
          </w:p>
          <w:p w14:paraId="5559346D" w14:textId="1DF70C58" w:rsidR="00FF2E44" w:rsidRPr="00BD4450" w:rsidRDefault="00FF2E44" w:rsidP="00BD4450">
            <w:pPr>
              <w:ind w:right="851"/>
              <w:rPr>
                <w:color w:val="auto"/>
                <w:sz w:val="18"/>
                <w:szCs w:val="18"/>
              </w:rPr>
            </w:pPr>
            <w:r w:rsidRPr="00BD4450">
              <w:rPr>
                <w:color w:val="auto"/>
                <w:sz w:val="18"/>
                <w:szCs w:val="18"/>
              </w:rPr>
              <w:t>9. Lek. Radosław Napora</w:t>
            </w:r>
          </w:p>
          <w:p w14:paraId="5A3D1E9A" w14:textId="4D5FB158" w:rsidR="00FF2E44" w:rsidRPr="00BD4450" w:rsidRDefault="00FF2E44" w:rsidP="00BD4450">
            <w:pPr>
              <w:ind w:right="851"/>
              <w:rPr>
                <w:color w:val="auto"/>
                <w:sz w:val="18"/>
                <w:szCs w:val="18"/>
              </w:rPr>
            </w:pPr>
            <w:r w:rsidRPr="00BD4450">
              <w:rPr>
                <w:color w:val="auto"/>
                <w:sz w:val="18"/>
                <w:szCs w:val="18"/>
              </w:rPr>
              <w:t xml:space="preserve">10. Lek. Sebastian </w:t>
            </w:r>
            <w:proofErr w:type="spellStart"/>
            <w:r w:rsidRPr="00BD4450">
              <w:rPr>
                <w:color w:val="auto"/>
                <w:sz w:val="18"/>
                <w:szCs w:val="18"/>
              </w:rPr>
              <w:t>Koterwa</w:t>
            </w:r>
            <w:proofErr w:type="spellEnd"/>
          </w:p>
          <w:p w14:paraId="75CBCE16" w14:textId="447E639D" w:rsidR="00FF2E44" w:rsidRPr="00BD4450" w:rsidRDefault="00FF2E44" w:rsidP="00BD4450">
            <w:pPr>
              <w:ind w:right="851"/>
              <w:rPr>
                <w:color w:val="auto"/>
                <w:sz w:val="18"/>
                <w:szCs w:val="18"/>
              </w:rPr>
            </w:pPr>
            <w:r w:rsidRPr="00BD4450">
              <w:rPr>
                <w:color w:val="auto"/>
                <w:sz w:val="18"/>
                <w:szCs w:val="18"/>
              </w:rPr>
              <w:t xml:space="preserve">11. Mgr Monika </w:t>
            </w:r>
            <w:proofErr w:type="spellStart"/>
            <w:r w:rsidRPr="00BD4450">
              <w:rPr>
                <w:color w:val="auto"/>
                <w:sz w:val="18"/>
                <w:szCs w:val="18"/>
              </w:rPr>
              <w:t>Zabel</w:t>
            </w:r>
            <w:proofErr w:type="spellEnd"/>
          </w:p>
          <w:p w14:paraId="04837559" w14:textId="52FB8B4E" w:rsidR="00490BFB" w:rsidRPr="00BD4450" w:rsidRDefault="00FF2E44" w:rsidP="00BD4450">
            <w:pPr>
              <w:ind w:right="851"/>
              <w:rPr>
                <w:sz w:val="18"/>
                <w:szCs w:val="18"/>
              </w:rPr>
            </w:pPr>
            <w:r w:rsidRPr="00BD4450">
              <w:rPr>
                <w:color w:val="auto"/>
                <w:sz w:val="18"/>
                <w:szCs w:val="18"/>
              </w:rPr>
              <w:t>12. Mgr Martyna Krężołek</w:t>
            </w:r>
          </w:p>
        </w:tc>
      </w:tr>
    </w:tbl>
    <w:p w14:paraId="36410558" w14:textId="1077E665" w:rsidR="00B50634" w:rsidRDefault="00451E20">
      <w:pPr>
        <w:spacing w:after="0"/>
        <w:ind w:left="17"/>
        <w:jc w:val="both"/>
      </w:pPr>
      <w:r>
        <w:rPr>
          <w:sz w:val="24"/>
        </w:rPr>
        <w:lastRenderedPageBreak/>
        <w:t xml:space="preserve"> </w:t>
      </w:r>
    </w:p>
    <w:tbl>
      <w:tblPr>
        <w:tblStyle w:val="TableGrid"/>
        <w:tblW w:w="10191" w:type="dxa"/>
        <w:tblInd w:w="34" w:type="dxa"/>
        <w:tblCellMar>
          <w:left w:w="73" w:type="dxa"/>
          <w:right w:w="115" w:type="dxa"/>
        </w:tblCellMar>
        <w:tblLook w:val="04A0" w:firstRow="1" w:lastRow="0" w:firstColumn="1" w:lastColumn="0" w:noHBand="0" w:noVBand="1"/>
      </w:tblPr>
      <w:tblGrid>
        <w:gridCol w:w="1471"/>
        <w:gridCol w:w="3026"/>
        <w:gridCol w:w="2831"/>
        <w:gridCol w:w="1537"/>
        <w:gridCol w:w="1326"/>
      </w:tblGrid>
      <w:tr w:rsidR="00BD4450" w14:paraId="0A97D163" w14:textId="77777777" w:rsidTr="00BD4450">
        <w:trPr>
          <w:trHeight w:val="624"/>
        </w:trPr>
        <w:tc>
          <w:tcPr>
            <w:tcW w:w="10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6F37C" w14:textId="7521E285" w:rsidR="00BD4450" w:rsidRPr="00BD4450" w:rsidRDefault="00BD4450" w:rsidP="00BD4450">
            <w:pPr>
              <w:ind w:firstLine="389"/>
              <w:rPr>
                <w:sz w:val="18"/>
                <w:szCs w:val="18"/>
              </w:rPr>
            </w:pPr>
            <w:r w:rsidRPr="00BD4450">
              <w:rPr>
                <w:b/>
                <w:sz w:val="18"/>
                <w:szCs w:val="18"/>
              </w:rPr>
              <w:t>2.</w:t>
            </w:r>
            <w:r w:rsidRPr="00BD4450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r w:rsidRPr="00BD4450">
              <w:rPr>
                <w:b/>
                <w:sz w:val="18"/>
                <w:szCs w:val="18"/>
              </w:rPr>
              <w:t xml:space="preserve">INFORMACJE PODSTAWOWE </w:t>
            </w:r>
          </w:p>
        </w:tc>
      </w:tr>
      <w:tr w:rsidR="00B50634" w14:paraId="4E1AB419" w14:textId="77777777" w:rsidTr="00BD4450">
        <w:trPr>
          <w:trHeight w:val="624"/>
        </w:trPr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887AC" w14:textId="77777777" w:rsidR="00B50634" w:rsidRPr="00BD4450" w:rsidRDefault="00451E20" w:rsidP="00BD4450">
            <w:pPr>
              <w:rPr>
                <w:sz w:val="18"/>
                <w:szCs w:val="18"/>
              </w:rPr>
            </w:pPr>
            <w:r w:rsidRPr="00BD4450">
              <w:rPr>
                <w:b/>
                <w:sz w:val="18"/>
                <w:szCs w:val="18"/>
              </w:rPr>
              <w:t>Rok i semestr studiów</w:t>
            </w:r>
            <w:r w:rsidRPr="00BD4450">
              <w:rPr>
                <w:sz w:val="18"/>
                <w:szCs w:val="18"/>
              </w:rPr>
              <w:t xml:space="preserve"> 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289C0FA" w14:textId="267B232F" w:rsidR="00B50634" w:rsidRPr="00BD4450" w:rsidRDefault="00490BFB" w:rsidP="00BD4450">
            <w:pPr>
              <w:ind w:left="851" w:right="234"/>
              <w:rPr>
                <w:sz w:val="18"/>
                <w:szCs w:val="18"/>
              </w:rPr>
            </w:pPr>
            <w:r w:rsidRPr="00BD4450">
              <w:rPr>
                <w:sz w:val="18"/>
                <w:szCs w:val="18"/>
              </w:rPr>
              <w:t>IV, letni</w:t>
            </w:r>
            <w:r w:rsidR="00BD4450" w:rsidRPr="00BD4450">
              <w:rPr>
                <w:sz w:val="18"/>
                <w:szCs w:val="18"/>
              </w:rPr>
              <w:t xml:space="preserve"> i </w:t>
            </w:r>
            <w:r w:rsidRPr="00BD4450">
              <w:rPr>
                <w:sz w:val="18"/>
                <w:szCs w:val="18"/>
              </w:rPr>
              <w:t>zimowy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9BD1B73" w14:textId="77777777" w:rsidR="00B50634" w:rsidRPr="00BD4450" w:rsidRDefault="00B50634" w:rsidP="00BD4450">
            <w:pPr>
              <w:rPr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2E271" w14:textId="77777777" w:rsidR="00B50634" w:rsidRPr="00BD4450" w:rsidRDefault="00451E20" w:rsidP="00BD4450">
            <w:pPr>
              <w:ind w:left="12"/>
              <w:rPr>
                <w:sz w:val="18"/>
                <w:szCs w:val="18"/>
              </w:rPr>
            </w:pPr>
            <w:r w:rsidRPr="00BD4450">
              <w:rPr>
                <w:b/>
                <w:sz w:val="18"/>
                <w:szCs w:val="18"/>
              </w:rPr>
              <w:t>Liczba punktów ECTS</w:t>
            </w:r>
            <w:r w:rsidRPr="00BD4450">
              <w:rPr>
                <w:sz w:val="18"/>
                <w:szCs w:val="18"/>
              </w:rPr>
              <w:t xml:space="preserve"> 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345F6D3" w14:textId="622C3A93" w:rsidR="00B50634" w:rsidRPr="00BD4450" w:rsidRDefault="00BD4450" w:rsidP="00BD4450">
            <w:pPr>
              <w:rPr>
                <w:sz w:val="18"/>
                <w:szCs w:val="18"/>
              </w:rPr>
            </w:pPr>
            <w:r w:rsidRPr="00BD4450">
              <w:rPr>
                <w:sz w:val="18"/>
                <w:szCs w:val="18"/>
              </w:rPr>
              <w:t>3</w:t>
            </w:r>
            <w:r w:rsidR="00451E20" w:rsidRPr="00BD4450">
              <w:rPr>
                <w:sz w:val="18"/>
                <w:szCs w:val="18"/>
              </w:rPr>
              <w:t xml:space="preserve"> </w:t>
            </w:r>
          </w:p>
        </w:tc>
      </w:tr>
      <w:tr w:rsidR="00B50634" w14:paraId="2CEDB6F0" w14:textId="77777777" w:rsidTr="00BD4450">
        <w:trPr>
          <w:trHeight w:val="624"/>
        </w:trPr>
        <w:tc>
          <w:tcPr>
            <w:tcW w:w="4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C0CCE" w14:textId="77777777" w:rsidR="00B50634" w:rsidRPr="00BD4450" w:rsidRDefault="00451E20" w:rsidP="00BD4450">
            <w:pPr>
              <w:ind w:left="5"/>
              <w:rPr>
                <w:sz w:val="18"/>
                <w:szCs w:val="18"/>
              </w:rPr>
            </w:pPr>
            <w:r w:rsidRPr="00BD4450">
              <w:rPr>
                <w:b/>
                <w:sz w:val="18"/>
                <w:szCs w:val="18"/>
              </w:rPr>
              <w:t xml:space="preserve">FORMA PROWADZENIA ZAJĘĆ </w:t>
            </w:r>
          </w:p>
        </w:tc>
        <w:tc>
          <w:tcPr>
            <w:tcW w:w="2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41FFD" w14:textId="77777777" w:rsidR="00B50634" w:rsidRPr="00BD4450" w:rsidRDefault="00451E20" w:rsidP="00BD4450">
            <w:pPr>
              <w:rPr>
                <w:sz w:val="18"/>
                <w:szCs w:val="18"/>
              </w:rPr>
            </w:pPr>
            <w:r w:rsidRPr="00BD4450">
              <w:rPr>
                <w:b/>
                <w:sz w:val="18"/>
                <w:szCs w:val="18"/>
              </w:rPr>
              <w:t xml:space="preserve">Liczba godzin </w:t>
            </w:r>
          </w:p>
        </w:tc>
        <w:tc>
          <w:tcPr>
            <w:tcW w:w="28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C0F25" w14:textId="77777777" w:rsidR="00B50634" w:rsidRPr="00BD4450" w:rsidRDefault="00451E20" w:rsidP="00BD4450">
            <w:pPr>
              <w:ind w:left="2"/>
              <w:rPr>
                <w:sz w:val="18"/>
                <w:szCs w:val="18"/>
              </w:rPr>
            </w:pPr>
            <w:r w:rsidRPr="00BD4450">
              <w:rPr>
                <w:b/>
                <w:sz w:val="18"/>
                <w:szCs w:val="18"/>
              </w:rPr>
              <w:t xml:space="preserve">Kalkulacja punktów ECTS </w:t>
            </w:r>
          </w:p>
        </w:tc>
      </w:tr>
      <w:tr w:rsidR="00B50634" w14:paraId="67F07A46" w14:textId="77777777" w:rsidTr="00BD4450">
        <w:trPr>
          <w:trHeight w:val="624"/>
        </w:trPr>
        <w:tc>
          <w:tcPr>
            <w:tcW w:w="4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FED61" w14:textId="77777777" w:rsidR="00B50634" w:rsidRPr="00BD4450" w:rsidRDefault="00451E20" w:rsidP="00BD4450">
            <w:pPr>
              <w:ind w:left="9"/>
              <w:rPr>
                <w:sz w:val="18"/>
                <w:szCs w:val="18"/>
              </w:rPr>
            </w:pPr>
            <w:r w:rsidRPr="00BD4450">
              <w:rPr>
                <w:b/>
                <w:sz w:val="18"/>
                <w:szCs w:val="18"/>
              </w:rPr>
              <w:t>Godziny kontaktowe z nauczycielem akademickim</w:t>
            </w:r>
            <w:r w:rsidRPr="00BD4450">
              <w:rPr>
                <w:sz w:val="18"/>
                <w:szCs w:val="18"/>
              </w:rPr>
              <w:t xml:space="preserve"> </w:t>
            </w:r>
          </w:p>
        </w:tc>
        <w:tc>
          <w:tcPr>
            <w:tcW w:w="2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2740F" w14:textId="77777777" w:rsidR="00B50634" w:rsidRPr="00BD4450" w:rsidRDefault="00B50634" w:rsidP="00BD445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B4AC6" w14:textId="77777777" w:rsidR="00B50634" w:rsidRPr="00BD4450" w:rsidRDefault="00B50634" w:rsidP="00BD4450">
            <w:pPr>
              <w:rPr>
                <w:sz w:val="18"/>
                <w:szCs w:val="18"/>
              </w:rPr>
            </w:pPr>
          </w:p>
        </w:tc>
      </w:tr>
      <w:tr w:rsidR="00490BFB" w14:paraId="7441B613" w14:textId="77777777" w:rsidTr="00BD4450">
        <w:trPr>
          <w:trHeight w:val="624"/>
        </w:trPr>
        <w:tc>
          <w:tcPr>
            <w:tcW w:w="4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FC273" w14:textId="77777777" w:rsidR="00490BFB" w:rsidRPr="00BD4450" w:rsidRDefault="00490BFB" w:rsidP="00BD4450">
            <w:pPr>
              <w:ind w:left="9"/>
              <w:rPr>
                <w:sz w:val="18"/>
                <w:szCs w:val="18"/>
              </w:rPr>
            </w:pPr>
            <w:r w:rsidRPr="00BD4450">
              <w:rPr>
                <w:sz w:val="18"/>
                <w:szCs w:val="18"/>
              </w:rPr>
              <w:t xml:space="preserve">wykład (W) 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0784D0F" w14:textId="77777777" w:rsidR="004D4482" w:rsidRPr="00BD4450" w:rsidRDefault="004D4482" w:rsidP="00BD4450">
            <w:pPr>
              <w:ind w:left="851" w:right="851"/>
              <w:rPr>
                <w:sz w:val="18"/>
                <w:szCs w:val="18"/>
              </w:rPr>
            </w:pPr>
          </w:p>
          <w:p w14:paraId="1923624A" w14:textId="2A9F2324" w:rsidR="00490BFB" w:rsidRPr="00BD4450" w:rsidRDefault="00490BFB" w:rsidP="00BD4450">
            <w:pPr>
              <w:ind w:right="851"/>
              <w:rPr>
                <w:sz w:val="18"/>
                <w:szCs w:val="18"/>
              </w:rPr>
            </w:pPr>
            <w:r w:rsidRPr="00BD4450">
              <w:rPr>
                <w:sz w:val="18"/>
                <w:szCs w:val="18"/>
              </w:rPr>
              <w:t>10 (e</w:t>
            </w:r>
            <w:r w:rsidR="009C25A3" w:rsidRPr="00BD4450">
              <w:rPr>
                <w:sz w:val="18"/>
                <w:szCs w:val="18"/>
              </w:rPr>
              <w:t>-</w:t>
            </w:r>
            <w:r w:rsidRPr="00BD4450">
              <w:rPr>
                <w:sz w:val="18"/>
                <w:szCs w:val="18"/>
              </w:rPr>
              <w:t>learning)</w:t>
            </w:r>
          </w:p>
        </w:tc>
        <w:tc>
          <w:tcPr>
            <w:tcW w:w="2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B4D63F4" w14:textId="77777777" w:rsidR="004D4482" w:rsidRPr="00BD4450" w:rsidRDefault="004D4482" w:rsidP="00BD4450">
            <w:pPr>
              <w:ind w:left="851" w:right="851"/>
              <w:rPr>
                <w:sz w:val="18"/>
                <w:szCs w:val="18"/>
              </w:rPr>
            </w:pPr>
          </w:p>
          <w:p w14:paraId="7D7E604F" w14:textId="1230F5AB" w:rsidR="00490BFB" w:rsidRPr="00BD4450" w:rsidRDefault="00490BFB" w:rsidP="00BD4450">
            <w:pPr>
              <w:ind w:left="851" w:right="851" w:hanging="842"/>
              <w:rPr>
                <w:sz w:val="18"/>
                <w:szCs w:val="18"/>
              </w:rPr>
            </w:pPr>
            <w:r w:rsidRPr="00BD4450">
              <w:rPr>
                <w:sz w:val="18"/>
                <w:szCs w:val="18"/>
              </w:rPr>
              <w:t>0,3</w:t>
            </w:r>
          </w:p>
        </w:tc>
      </w:tr>
      <w:tr w:rsidR="00490BFB" w14:paraId="184EBB1F" w14:textId="77777777" w:rsidTr="00BD4450">
        <w:trPr>
          <w:trHeight w:val="624"/>
        </w:trPr>
        <w:tc>
          <w:tcPr>
            <w:tcW w:w="4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2EF04" w14:textId="77777777" w:rsidR="00490BFB" w:rsidRPr="00BD4450" w:rsidRDefault="00490BFB" w:rsidP="00BD4450">
            <w:pPr>
              <w:ind w:left="9"/>
              <w:rPr>
                <w:sz w:val="18"/>
                <w:szCs w:val="18"/>
              </w:rPr>
            </w:pPr>
            <w:r w:rsidRPr="00BD4450">
              <w:rPr>
                <w:sz w:val="18"/>
                <w:szCs w:val="18"/>
              </w:rPr>
              <w:t xml:space="preserve">seminarium (S) 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68AB9AA" w14:textId="77777777" w:rsidR="004D4482" w:rsidRPr="00BD4450" w:rsidRDefault="004D4482" w:rsidP="00BD4450">
            <w:pPr>
              <w:ind w:left="851" w:right="851"/>
              <w:rPr>
                <w:sz w:val="18"/>
                <w:szCs w:val="18"/>
              </w:rPr>
            </w:pPr>
          </w:p>
          <w:p w14:paraId="5DC82685" w14:textId="630088BE" w:rsidR="00490BFB" w:rsidRPr="00BD4450" w:rsidRDefault="00490BFB" w:rsidP="00BD4450">
            <w:pPr>
              <w:ind w:left="851" w:right="851" w:hanging="847"/>
              <w:rPr>
                <w:sz w:val="18"/>
                <w:szCs w:val="18"/>
              </w:rPr>
            </w:pPr>
            <w:r w:rsidRPr="00BD4450">
              <w:rPr>
                <w:sz w:val="18"/>
                <w:szCs w:val="18"/>
              </w:rPr>
              <w:t>20</w:t>
            </w:r>
          </w:p>
        </w:tc>
        <w:tc>
          <w:tcPr>
            <w:tcW w:w="2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C32CF24" w14:textId="77777777" w:rsidR="004D4482" w:rsidRPr="00BD4450" w:rsidRDefault="004D4482" w:rsidP="00BD4450">
            <w:pPr>
              <w:ind w:left="851" w:right="851"/>
              <w:rPr>
                <w:sz w:val="18"/>
                <w:szCs w:val="18"/>
              </w:rPr>
            </w:pPr>
          </w:p>
          <w:p w14:paraId="627AB3C0" w14:textId="33018407" w:rsidR="00490BFB" w:rsidRPr="00BD4450" w:rsidRDefault="00490BFB" w:rsidP="00BD4450">
            <w:pPr>
              <w:ind w:left="851" w:right="851" w:hanging="842"/>
              <w:rPr>
                <w:sz w:val="18"/>
                <w:szCs w:val="18"/>
              </w:rPr>
            </w:pPr>
            <w:r w:rsidRPr="00BD4450">
              <w:rPr>
                <w:sz w:val="18"/>
                <w:szCs w:val="18"/>
              </w:rPr>
              <w:t>0,7</w:t>
            </w:r>
          </w:p>
        </w:tc>
      </w:tr>
      <w:tr w:rsidR="00490BFB" w14:paraId="7C179414" w14:textId="77777777" w:rsidTr="00BD4450">
        <w:trPr>
          <w:trHeight w:val="624"/>
        </w:trPr>
        <w:tc>
          <w:tcPr>
            <w:tcW w:w="4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D5D18" w14:textId="77777777" w:rsidR="00490BFB" w:rsidRPr="00BD4450" w:rsidRDefault="00490BFB" w:rsidP="00BD4450">
            <w:pPr>
              <w:ind w:left="9"/>
              <w:rPr>
                <w:sz w:val="18"/>
                <w:szCs w:val="18"/>
              </w:rPr>
            </w:pPr>
            <w:r w:rsidRPr="00BD4450">
              <w:rPr>
                <w:sz w:val="18"/>
                <w:szCs w:val="18"/>
              </w:rPr>
              <w:t xml:space="preserve">ćwiczenia (C) 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0D85239" w14:textId="77777777" w:rsidR="004D4482" w:rsidRPr="00BD4450" w:rsidRDefault="004D4482" w:rsidP="00BD4450">
            <w:pPr>
              <w:ind w:left="851" w:right="851"/>
              <w:rPr>
                <w:sz w:val="18"/>
                <w:szCs w:val="18"/>
              </w:rPr>
            </w:pPr>
          </w:p>
          <w:p w14:paraId="41992A79" w14:textId="244186AD" w:rsidR="00490BFB" w:rsidRPr="00BD4450" w:rsidRDefault="00490BFB" w:rsidP="00BD4450">
            <w:pPr>
              <w:ind w:left="851" w:right="851" w:hanging="851"/>
              <w:rPr>
                <w:sz w:val="18"/>
                <w:szCs w:val="18"/>
              </w:rPr>
            </w:pPr>
            <w:r w:rsidRPr="00BD4450">
              <w:rPr>
                <w:sz w:val="18"/>
                <w:szCs w:val="18"/>
              </w:rPr>
              <w:t>30</w:t>
            </w:r>
          </w:p>
        </w:tc>
        <w:tc>
          <w:tcPr>
            <w:tcW w:w="2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6B7D55C" w14:textId="77777777" w:rsidR="004D4482" w:rsidRPr="00BD4450" w:rsidRDefault="004D4482" w:rsidP="00BD4450">
            <w:pPr>
              <w:ind w:left="851" w:right="851"/>
              <w:rPr>
                <w:sz w:val="18"/>
                <w:szCs w:val="18"/>
              </w:rPr>
            </w:pPr>
          </w:p>
          <w:p w14:paraId="2BFF4C1C" w14:textId="05D7111A" w:rsidR="00490BFB" w:rsidRPr="00BD4450" w:rsidRDefault="00490BFB" w:rsidP="00BD4450">
            <w:pPr>
              <w:ind w:left="851" w:right="851" w:hanging="842"/>
              <w:rPr>
                <w:sz w:val="18"/>
                <w:szCs w:val="18"/>
              </w:rPr>
            </w:pPr>
            <w:r w:rsidRPr="00BD4450">
              <w:rPr>
                <w:sz w:val="18"/>
                <w:szCs w:val="18"/>
              </w:rPr>
              <w:t>1</w:t>
            </w:r>
          </w:p>
        </w:tc>
      </w:tr>
      <w:tr w:rsidR="00490BFB" w14:paraId="5AFDE5FE" w14:textId="77777777" w:rsidTr="00BD4450">
        <w:trPr>
          <w:trHeight w:val="624"/>
        </w:trPr>
        <w:tc>
          <w:tcPr>
            <w:tcW w:w="4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8AF2A" w14:textId="77777777" w:rsidR="00490BFB" w:rsidRPr="00BD4450" w:rsidRDefault="00490BFB" w:rsidP="00BD4450">
            <w:pPr>
              <w:ind w:left="9"/>
              <w:rPr>
                <w:sz w:val="18"/>
                <w:szCs w:val="18"/>
              </w:rPr>
            </w:pPr>
            <w:r w:rsidRPr="00BD4450">
              <w:rPr>
                <w:sz w:val="18"/>
                <w:szCs w:val="18"/>
              </w:rPr>
              <w:t xml:space="preserve">e-learning (e-L) 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F84A751" w14:textId="58F37D5D" w:rsidR="00490BFB" w:rsidRPr="00BD4450" w:rsidRDefault="00490BFB" w:rsidP="00BD4450">
            <w:pPr>
              <w:ind w:left="851" w:right="851"/>
              <w:rPr>
                <w:sz w:val="18"/>
                <w:szCs w:val="18"/>
              </w:rPr>
            </w:pPr>
          </w:p>
        </w:tc>
        <w:tc>
          <w:tcPr>
            <w:tcW w:w="2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F1385B8" w14:textId="32C02EBD" w:rsidR="00490BFB" w:rsidRPr="00BD4450" w:rsidRDefault="00490BFB" w:rsidP="00BD4450">
            <w:pPr>
              <w:ind w:left="851" w:right="851"/>
              <w:rPr>
                <w:sz w:val="18"/>
                <w:szCs w:val="18"/>
              </w:rPr>
            </w:pPr>
          </w:p>
        </w:tc>
      </w:tr>
      <w:tr w:rsidR="00490BFB" w14:paraId="677E804A" w14:textId="77777777" w:rsidTr="00BD4450">
        <w:trPr>
          <w:trHeight w:val="624"/>
        </w:trPr>
        <w:tc>
          <w:tcPr>
            <w:tcW w:w="4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D2EBE" w14:textId="77777777" w:rsidR="00490BFB" w:rsidRPr="00BD4450" w:rsidRDefault="00490BFB" w:rsidP="00BD4450">
            <w:pPr>
              <w:ind w:left="9"/>
              <w:rPr>
                <w:sz w:val="18"/>
                <w:szCs w:val="18"/>
              </w:rPr>
            </w:pPr>
            <w:r w:rsidRPr="00BD4450">
              <w:rPr>
                <w:sz w:val="18"/>
                <w:szCs w:val="18"/>
              </w:rPr>
              <w:t xml:space="preserve">zajęcia praktyczne (ZP) 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CA71753" w14:textId="101D31F4" w:rsidR="00490BFB" w:rsidRPr="00BD4450" w:rsidRDefault="00490BFB" w:rsidP="00BD4450">
            <w:pPr>
              <w:ind w:left="851" w:right="851"/>
              <w:rPr>
                <w:sz w:val="18"/>
                <w:szCs w:val="18"/>
              </w:rPr>
            </w:pPr>
          </w:p>
        </w:tc>
        <w:tc>
          <w:tcPr>
            <w:tcW w:w="2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1369EFF" w14:textId="5426C9C7" w:rsidR="00490BFB" w:rsidRPr="00BD4450" w:rsidRDefault="00490BFB" w:rsidP="00BD4450">
            <w:pPr>
              <w:ind w:left="851" w:right="851"/>
              <w:rPr>
                <w:sz w:val="18"/>
                <w:szCs w:val="18"/>
              </w:rPr>
            </w:pPr>
          </w:p>
        </w:tc>
      </w:tr>
      <w:tr w:rsidR="00490BFB" w14:paraId="60CC53A3" w14:textId="77777777" w:rsidTr="00BD4450">
        <w:trPr>
          <w:trHeight w:val="624"/>
        </w:trPr>
        <w:tc>
          <w:tcPr>
            <w:tcW w:w="4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C870C" w14:textId="77777777" w:rsidR="00490BFB" w:rsidRPr="00BD4450" w:rsidRDefault="00490BFB" w:rsidP="00BD4450">
            <w:pPr>
              <w:ind w:left="9"/>
              <w:rPr>
                <w:sz w:val="18"/>
                <w:szCs w:val="18"/>
              </w:rPr>
            </w:pPr>
            <w:r w:rsidRPr="00BD4450">
              <w:rPr>
                <w:sz w:val="18"/>
                <w:szCs w:val="18"/>
              </w:rPr>
              <w:t xml:space="preserve">praktyka zawodowa (PZ) 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AA5D457" w14:textId="4B1216F6" w:rsidR="00490BFB" w:rsidRPr="00BD4450" w:rsidRDefault="00490BFB" w:rsidP="00BD4450">
            <w:pPr>
              <w:ind w:left="851" w:right="851"/>
              <w:rPr>
                <w:sz w:val="18"/>
                <w:szCs w:val="18"/>
              </w:rPr>
            </w:pPr>
          </w:p>
        </w:tc>
        <w:tc>
          <w:tcPr>
            <w:tcW w:w="2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6CFE68C" w14:textId="4582E5A3" w:rsidR="00490BFB" w:rsidRPr="00BD4450" w:rsidRDefault="00490BFB" w:rsidP="00BD4450">
            <w:pPr>
              <w:ind w:left="851" w:right="851"/>
              <w:rPr>
                <w:sz w:val="18"/>
                <w:szCs w:val="18"/>
              </w:rPr>
            </w:pPr>
          </w:p>
        </w:tc>
      </w:tr>
      <w:tr w:rsidR="00B50634" w14:paraId="267DCEAB" w14:textId="77777777" w:rsidTr="00BD4450">
        <w:trPr>
          <w:trHeight w:val="624"/>
        </w:trPr>
        <w:tc>
          <w:tcPr>
            <w:tcW w:w="4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178B2" w14:textId="77777777" w:rsidR="00B50634" w:rsidRPr="00BD4450" w:rsidRDefault="00451E20" w:rsidP="00BD4450">
            <w:pPr>
              <w:ind w:left="9"/>
              <w:rPr>
                <w:sz w:val="18"/>
                <w:szCs w:val="18"/>
              </w:rPr>
            </w:pPr>
            <w:r w:rsidRPr="00BD4450">
              <w:rPr>
                <w:b/>
                <w:sz w:val="18"/>
                <w:szCs w:val="18"/>
              </w:rPr>
              <w:t xml:space="preserve">Samodzielna praca studenta 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00E65" w14:textId="77777777" w:rsidR="00B50634" w:rsidRPr="00BD4450" w:rsidRDefault="00B50634" w:rsidP="00BD4450">
            <w:pPr>
              <w:ind w:left="851" w:right="851"/>
              <w:rPr>
                <w:sz w:val="18"/>
                <w:szCs w:val="18"/>
              </w:rPr>
            </w:pPr>
          </w:p>
        </w:tc>
        <w:tc>
          <w:tcPr>
            <w:tcW w:w="2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50858" w14:textId="77777777" w:rsidR="00B50634" w:rsidRPr="00BD4450" w:rsidRDefault="00B50634" w:rsidP="00BD4450">
            <w:pPr>
              <w:ind w:left="851" w:right="851"/>
              <w:rPr>
                <w:sz w:val="18"/>
                <w:szCs w:val="18"/>
              </w:rPr>
            </w:pPr>
          </w:p>
        </w:tc>
      </w:tr>
      <w:tr w:rsidR="00B50634" w14:paraId="1E2671B6" w14:textId="77777777" w:rsidTr="00BD4450">
        <w:trPr>
          <w:trHeight w:val="624"/>
        </w:trPr>
        <w:tc>
          <w:tcPr>
            <w:tcW w:w="4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E4086" w14:textId="77777777" w:rsidR="00B50634" w:rsidRPr="00BD4450" w:rsidRDefault="00451E20" w:rsidP="00BD4450">
            <w:pPr>
              <w:ind w:left="9"/>
              <w:rPr>
                <w:sz w:val="18"/>
                <w:szCs w:val="18"/>
              </w:rPr>
            </w:pPr>
            <w:r w:rsidRPr="00BD4450">
              <w:rPr>
                <w:sz w:val="18"/>
                <w:szCs w:val="18"/>
              </w:rPr>
              <w:lastRenderedPageBreak/>
              <w:t xml:space="preserve">Przygotowanie do zajęć i zaliczeń 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7AE3CAD" w14:textId="2EAB824A" w:rsidR="00B50634" w:rsidRPr="00BD4450" w:rsidRDefault="00451E20" w:rsidP="00BD4450">
            <w:pPr>
              <w:ind w:left="851" w:right="851" w:hanging="851"/>
              <w:rPr>
                <w:sz w:val="18"/>
                <w:szCs w:val="18"/>
              </w:rPr>
            </w:pPr>
            <w:r w:rsidRPr="00BD4450">
              <w:rPr>
                <w:sz w:val="18"/>
                <w:szCs w:val="18"/>
              </w:rPr>
              <w:t xml:space="preserve"> </w:t>
            </w:r>
            <w:r w:rsidR="00490BFB" w:rsidRPr="00BD4450">
              <w:rPr>
                <w:sz w:val="18"/>
                <w:szCs w:val="18"/>
              </w:rPr>
              <w:t>30</w:t>
            </w:r>
          </w:p>
        </w:tc>
        <w:tc>
          <w:tcPr>
            <w:tcW w:w="2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25ABD8B" w14:textId="13A9AF5D" w:rsidR="00B50634" w:rsidRPr="00BD4450" w:rsidRDefault="00451E20" w:rsidP="00BD4450">
            <w:pPr>
              <w:ind w:left="851" w:right="851" w:hanging="842"/>
              <w:rPr>
                <w:sz w:val="18"/>
                <w:szCs w:val="18"/>
              </w:rPr>
            </w:pPr>
            <w:r w:rsidRPr="00BD4450">
              <w:rPr>
                <w:sz w:val="18"/>
                <w:szCs w:val="18"/>
              </w:rPr>
              <w:t xml:space="preserve"> </w:t>
            </w:r>
            <w:r w:rsidR="00490BFB" w:rsidRPr="00BD4450">
              <w:rPr>
                <w:sz w:val="18"/>
                <w:szCs w:val="18"/>
              </w:rPr>
              <w:t>1</w:t>
            </w:r>
          </w:p>
        </w:tc>
      </w:tr>
    </w:tbl>
    <w:p w14:paraId="43E52277" w14:textId="77777777" w:rsidR="00B50634" w:rsidRDefault="00451E20">
      <w:pPr>
        <w:spacing w:after="0"/>
        <w:ind w:left="17"/>
        <w:jc w:val="both"/>
      </w:pPr>
      <w:r>
        <w:rPr>
          <w:b/>
          <w:sz w:val="24"/>
        </w:rPr>
        <w:t xml:space="preserve"> </w:t>
      </w:r>
    </w:p>
    <w:tbl>
      <w:tblPr>
        <w:tblStyle w:val="TableGrid"/>
        <w:tblW w:w="10191" w:type="dxa"/>
        <w:tblInd w:w="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7" w:type="dxa"/>
          <w:left w:w="82" w:type="dxa"/>
          <w:bottom w:w="41" w:type="dxa"/>
          <w:right w:w="115" w:type="dxa"/>
        </w:tblCellMar>
        <w:tblLook w:val="04A0" w:firstRow="1" w:lastRow="0" w:firstColumn="1" w:lastColumn="0" w:noHBand="0" w:noVBand="1"/>
      </w:tblPr>
      <w:tblGrid>
        <w:gridCol w:w="751"/>
        <w:gridCol w:w="9440"/>
      </w:tblGrid>
      <w:tr w:rsidR="00B50634" w14:paraId="5C3ED18B" w14:textId="77777777" w:rsidTr="00BD4450">
        <w:trPr>
          <w:trHeight w:val="492"/>
        </w:trPr>
        <w:tc>
          <w:tcPr>
            <w:tcW w:w="10191" w:type="dxa"/>
            <w:gridSpan w:val="2"/>
            <w:vAlign w:val="center"/>
          </w:tcPr>
          <w:p w14:paraId="486816C8" w14:textId="77777777" w:rsidR="00B50634" w:rsidRPr="00BD4450" w:rsidRDefault="00451E20" w:rsidP="00BD4450">
            <w:pPr>
              <w:ind w:left="360"/>
              <w:rPr>
                <w:sz w:val="18"/>
                <w:szCs w:val="18"/>
              </w:rPr>
            </w:pPr>
            <w:r w:rsidRPr="00BD4450">
              <w:rPr>
                <w:b/>
                <w:sz w:val="18"/>
                <w:szCs w:val="18"/>
              </w:rPr>
              <w:t>3.</w:t>
            </w:r>
            <w:r w:rsidRPr="00BD4450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r w:rsidRPr="00BD4450">
              <w:rPr>
                <w:b/>
                <w:sz w:val="18"/>
                <w:szCs w:val="18"/>
              </w:rPr>
              <w:t xml:space="preserve">CELE KSZTAŁCENIA </w:t>
            </w:r>
          </w:p>
        </w:tc>
      </w:tr>
      <w:tr w:rsidR="00490BFB" w14:paraId="3123E8FF" w14:textId="77777777" w:rsidTr="00BD4450">
        <w:trPr>
          <w:trHeight w:val="387"/>
        </w:trPr>
        <w:tc>
          <w:tcPr>
            <w:tcW w:w="751" w:type="dxa"/>
            <w:vAlign w:val="center"/>
          </w:tcPr>
          <w:p w14:paraId="70F9A7FF" w14:textId="48801248" w:rsidR="00490BFB" w:rsidRPr="00490BFB" w:rsidRDefault="00490BFB" w:rsidP="00BD4450">
            <w:pPr>
              <w:ind w:left="32"/>
              <w:rPr>
                <w:sz w:val="18"/>
                <w:szCs w:val="18"/>
              </w:rPr>
            </w:pPr>
            <w:r w:rsidRPr="00490BFB">
              <w:rPr>
                <w:sz w:val="18"/>
                <w:szCs w:val="18"/>
              </w:rPr>
              <w:t>C1</w:t>
            </w:r>
          </w:p>
        </w:tc>
        <w:tc>
          <w:tcPr>
            <w:tcW w:w="9440" w:type="dxa"/>
            <w:shd w:val="clear" w:color="auto" w:fill="F2F2F2"/>
            <w:vAlign w:val="center"/>
          </w:tcPr>
          <w:p w14:paraId="34AECE0F" w14:textId="4091B7B0" w:rsidR="00490BFB" w:rsidRPr="00490BFB" w:rsidRDefault="00490BFB" w:rsidP="00BD4450">
            <w:pPr>
              <w:tabs>
                <w:tab w:val="left" w:pos="8000"/>
              </w:tabs>
              <w:ind w:right="-34"/>
              <w:rPr>
                <w:sz w:val="18"/>
                <w:szCs w:val="18"/>
              </w:rPr>
            </w:pPr>
            <w:r w:rsidRPr="00490BFB">
              <w:rPr>
                <w:sz w:val="18"/>
                <w:szCs w:val="18"/>
              </w:rPr>
              <w:t>Poznanie aktualnych koncepcji zaburzeń psychicznych, ich epidemiologii i przebiegu, diagnostyki oraz metod ich</w:t>
            </w:r>
            <w:r w:rsidR="00BD4450">
              <w:rPr>
                <w:sz w:val="18"/>
                <w:szCs w:val="18"/>
              </w:rPr>
              <w:t xml:space="preserve"> </w:t>
            </w:r>
            <w:r w:rsidRPr="00490BFB">
              <w:rPr>
                <w:sz w:val="18"/>
                <w:szCs w:val="18"/>
              </w:rPr>
              <w:t>leczenia</w:t>
            </w:r>
          </w:p>
        </w:tc>
      </w:tr>
      <w:tr w:rsidR="00490BFB" w14:paraId="7BC66702" w14:textId="77777777" w:rsidTr="00BD4450">
        <w:trPr>
          <w:trHeight w:val="389"/>
        </w:trPr>
        <w:tc>
          <w:tcPr>
            <w:tcW w:w="751" w:type="dxa"/>
            <w:vAlign w:val="center"/>
          </w:tcPr>
          <w:p w14:paraId="49AE466B" w14:textId="4BC1378D" w:rsidR="00490BFB" w:rsidRPr="00490BFB" w:rsidRDefault="00490BFB" w:rsidP="00BD4450">
            <w:pPr>
              <w:ind w:left="32"/>
              <w:rPr>
                <w:sz w:val="18"/>
                <w:szCs w:val="18"/>
              </w:rPr>
            </w:pPr>
            <w:r w:rsidRPr="00490BFB">
              <w:rPr>
                <w:sz w:val="18"/>
                <w:szCs w:val="18"/>
              </w:rPr>
              <w:t>C2</w:t>
            </w:r>
          </w:p>
        </w:tc>
        <w:tc>
          <w:tcPr>
            <w:tcW w:w="9440" w:type="dxa"/>
            <w:shd w:val="clear" w:color="auto" w:fill="F2F2F2"/>
            <w:vAlign w:val="center"/>
          </w:tcPr>
          <w:p w14:paraId="3DD05129" w14:textId="6A777F43" w:rsidR="00490BFB" w:rsidRPr="00490BFB" w:rsidRDefault="00490BFB" w:rsidP="00BD4450">
            <w:pPr>
              <w:ind w:left="851" w:right="851" w:hanging="851"/>
              <w:rPr>
                <w:sz w:val="18"/>
                <w:szCs w:val="18"/>
              </w:rPr>
            </w:pPr>
            <w:r w:rsidRPr="00490BFB">
              <w:rPr>
                <w:sz w:val="18"/>
                <w:szCs w:val="18"/>
              </w:rPr>
              <w:t>Przygotowanie do pracy z pacjentem z zaburzeniami psychicznymi</w:t>
            </w:r>
          </w:p>
        </w:tc>
      </w:tr>
      <w:tr w:rsidR="00490BFB" w14:paraId="1167595F" w14:textId="77777777" w:rsidTr="00BD4450">
        <w:trPr>
          <w:trHeight w:val="343"/>
        </w:trPr>
        <w:tc>
          <w:tcPr>
            <w:tcW w:w="751" w:type="dxa"/>
            <w:vAlign w:val="center"/>
          </w:tcPr>
          <w:p w14:paraId="056AC51F" w14:textId="301AE318" w:rsidR="00490BFB" w:rsidRPr="00490BFB" w:rsidRDefault="00490BFB" w:rsidP="00BD4450">
            <w:pPr>
              <w:ind w:left="32"/>
              <w:rPr>
                <w:sz w:val="18"/>
                <w:szCs w:val="18"/>
              </w:rPr>
            </w:pPr>
            <w:r w:rsidRPr="00490BFB">
              <w:rPr>
                <w:sz w:val="18"/>
                <w:szCs w:val="18"/>
              </w:rPr>
              <w:t>C3</w:t>
            </w:r>
          </w:p>
        </w:tc>
        <w:tc>
          <w:tcPr>
            <w:tcW w:w="9440" w:type="dxa"/>
            <w:shd w:val="clear" w:color="auto" w:fill="F2F2F2"/>
            <w:vAlign w:val="center"/>
          </w:tcPr>
          <w:p w14:paraId="6C18E072" w14:textId="055A247B" w:rsidR="00490BFB" w:rsidRPr="00490BFB" w:rsidRDefault="00490BFB" w:rsidP="00BD4450">
            <w:pPr>
              <w:ind w:left="851" w:right="851" w:hanging="851"/>
              <w:rPr>
                <w:sz w:val="18"/>
                <w:szCs w:val="18"/>
              </w:rPr>
            </w:pPr>
            <w:r w:rsidRPr="00490BFB">
              <w:rPr>
                <w:sz w:val="18"/>
                <w:szCs w:val="18"/>
              </w:rPr>
              <w:t>Kształtowanie właściwej postawy wobec osób chorych psychicznie</w:t>
            </w:r>
          </w:p>
        </w:tc>
      </w:tr>
    </w:tbl>
    <w:p w14:paraId="44DC50FA" w14:textId="77777777" w:rsidR="00B50634" w:rsidRDefault="00451E20">
      <w:pPr>
        <w:spacing w:after="0"/>
        <w:ind w:left="17"/>
      </w:pPr>
      <w:r>
        <w:rPr>
          <w:b/>
          <w:sz w:val="24"/>
        </w:rPr>
        <w:t xml:space="preserve"> </w:t>
      </w:r>
    </w:p>
    <w:tbl>
      <w:tblPr>
        <w:tblStyle w:val="TableGrid"/>
        <w:tblW w:w="10191" w:type="dxa"/>
        <w:tblInd w:w="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1531"/>
        <w:gridCol w:w="8660"/>
      </w:tblGrid>
      <w:tr w:rsidR="00B50634" w14:paraId="0C995CFD" w14:textId="77777777" w:rsidTr="00BD4450">
        <w:trPr>
          <w:trHeight w:val="624"/>
        </w:trPr>
        <w:tc>
          <w:tcPr>
            <w:tcW w:w="10191" w:type="dxa"/>
            <w:gridSpan w:val="2"/>
            <w:vAlign w:val="center"/>
          </w:tcPr>
          <w:p w14:paraId="5B7AAF06" w14:textId="13C67CF2" w:rsidR="00B50634" w:rsidRPr="00BD4450" w:rsidRDefault="00451E20" w:rsidP="00BD4450">
            <w:pPr>
              <w:ind w:left="106" w:firstLine="423"/>
              <w:rPr>
                <w:sz w:val="18"/>
                <w:szCs w:val="18"/>
              </w:rPr>
            </w:pPr>
            <w:r w:rsidRPr="00BD4450">
              <w:rPr>
                <w:b/>
                <w:sz w:val="18"/>
                <w:szCs w:val="18"/>
              </w:rPr>
              <w:t>4.</w:t>
            </w:r>
            <w:r w:rsidRPr="00BD4450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r w:rsidRPr="00BD4450">
              <w:rPr>
                <w:b/>
                <w:sz w:val="18"/>
                <w:szCs w:val="18"/>
              </w:rPr>
              <w:t xml:space="preserve">STANDARD KSZTAŁCENIA – SZCZEGÓŁOWE EFEKTY UCZENIA SIĘ </w:t>
            </w:r>
          </w:p>
        </w:tc>
      </w:tr>
      <w:tr w:rsidR="00B50634" w14:paraId="0F090D54" w14:textId="77777777" w:rsidTr="00BD4450">
        <w:trPr>
          <w:trHeight w:val="921"/>
        </w:trPr>
        <w:tc>
          <w:tcPr>
            <w:tcW w:w="1531" w:type="dxa"/>
            <w:vAlign w:val="center"/>
          </w:tcPr>
          <w:p w14:paraId="72910749" w14:textId="61C71425" w:rsidR="00B50634" w:rsidRPr="00360D2A" w:rsidRDefault="00451E20" w:rsidP="00E27AB8">
            <w:pPr>
              <w:spacing w:after="1"/>
              <w:ind w:right="50"/>
              <w:jc w:val="center"/>
              <w:rPr>
                <w:b/>
              </w:rPr>
            </w:pPr>
            <w:r w:rsidRPr="00360D2A">
              <w:rPr>
                <w:b/>
                <w:sz w:val="18"/>
              </w:rPr>
              <w:t>Symbol i numer efektu uczenia się zgodnie ze</w:t>
            </w:r>
          </w:p>
          <w:p w14:paraId="40D17042" w14:textId="2D5CBDE3" w:rsidR="00B50634" w:rsidRPr="00360D2A" w:rsidRDefault="00451E20" w:rsidP="00E27AB8">
            <w:pPr>
              <w:ind w:left="134" w:hanging="134"/>
              <w:jc w:val="center"/>
              <w:rPr>
                <w:b/>
              </w:rPr>
            </w:pPr>
            <w:r w:rsidRPr="00360D2A">
              <w:rPr>
                <w:b/>
                <w:sz w:val="18"/>
              </w:rPr>
              <w:t>standardami</w:t>
            </w:r>
          </w:p>
          <w:p w14:paraId="4C5912F9" w14:textId="59ED7D43" w:rsidR="00B50634" w:rsidRDefault="00451E20" w:rsidP="00E27AB8">
            <w:pPr>
              <w:ind w:left="132" w:hanging="132"/>
              <w:jc w:val="center"/>
            </w:pPr>
            <w:r w:rsidRPr="00360D2A">
              <w:rPr>
                <w:b/>
                <w:sz w:val="18"/>
              </w:rPr>
              <w:t>uczenia się</w:t>
            </w:r>
          </w:p>
        </w:tc>
        <w:tc>
          <w:tcPr>
            <w:tcW w:w="8660" w:type="dxa"/>
            <w:vAlign w:val="center"/>
          </w:tcPr>
          <w:p w14:paraId="1039A8AF" w14:textId="4575EFD7" w:rsidR="00B50634" w:rsidRDefault="00451E20" w:rsidP="00BD4450">
            <w:pPr>
              <w:ind w:left="1"/>
            </w:pPr>
            <w:r>
              <w:rPr>
                <w:b/>
                <w:sz w:val="18"/>
              </w:rPr>
              <w:t>Efekty w zakresie</w:t>
            </w:r>
            <w:r>
              <w:rPr>
                <w:sz w:val="18"/>
              </w:rPr>
              <w:t xml:space="preserve"> </w:t>
            </w:r>
            <w:r w:rsidR="00A30336" w:rsidRPr="008A2F0E">
              <w:rPr>
                <w:bCs/>
                <w:i/>
                <w:iCs/>
                <w:color w:val="auto"/>
                <w:sz w:val="16"/>
                <w:szCs w:val="20"/>
              </w:rPr>
              <w:t xml:space="preserve">(zgodnie z załącznikiem do Rozporządzenia Ministra </w:t>
            </w:r>
            <w:proofErr w:type="spellStart"/>
            <w:r w:rsidR="00A30336" w:rsidRPr="008A2F0E">
              <w:rPr>
                <w:bCs/>
                <w:i/>
                <w:iCs/>
                <w:color w:val="auto"/>
                <w:sz w:val="16"/>
                <w:szCs w:val="20"/>
              </w:rPr>
              <w:t>NiSW</w:t>
            </w:r>
            <w:proofErr w:type="spellEnd"/>
            <w:r w:rsidR="00A30336" w:rsidRPr="008A2F0E">
              <w:rPr>
                <w:bCs/>
                <w:i/>
                <w:iCs/>
                <w:color w:val="auto"/>
                <w:sz w:val="16"/>
                <w:szCs w:val="20"/>
              </w:rPr>
              <w:t xml:space="preserve"> z 26 lipca 2019)</w:t>
            </w:r>
          </w:p>
        </w:tc>
      </w:tr>
      <w:tr w:rsidR="00B50634" w14:paraId="679891A7" w14:textId="77777777" w:rsidTr="00BD4450">
        <w:trPr>
          <w:trHeight w:val="624"/>
        </w:trPr>
        <w:tc>
          <w:tcPr>
            <w:tcW w:w="10191" w:type="dxa"/>
            <w:gridSpan w:val="2"/>
            <w:vAlign w:val="center"/>
          </w:tcPr>
          <w:p w14:paraId="69511B7E" w14:textId="77777777" w:rsidR="00B50634" w:rsidRDefault="00451E20">
            <w:r>
              <w:rPr>
                <w:b/>
                <w:sz w:val="18"/>
              </w:rPr>
              <w:t>Wiedzy – Absolwent* zna i rozumie:</w:t>
            </w:r>
            <w:r>
              <w:rPr>
                <w:sz w:val="18"/>
              </w:rPr>
              <w:t xml:space="preserve"> </w:t>
            </w:r>
          </w:p>
        </w:tc>
      </w:tr>
      <w:tr w:rsidR="00490BFB" w14:paraId="0E7E346F" w14:textId="77777777" w:rsidTr="00BD4450">
        <w:trPr>
          <w:trHeight w:val="624"/>
        </w:trPr>
        <w:tc>
          <w:tcPr>
            <w:tcW w:w="1531" w:type="dxa"/>
            <w:vAlign w:val="center"/>
          </w:tcPr>
          <w:p w14:paraId="33DA19AB" w14:textId="072A31B1" w:rsidR="00490BFB" w:rsidRPr="00490BFB" w:rsidRDefault="00490BFB" w:rsidP="00AC4AE7">
            <w:pPr>
              <w:ind w:left="176" w:hanging="176"/>
              <w:rPr>
                <w:sz w:val="18"/>
                <w:szCs w:val="18"/>
              </w:rPr>
            </w:pPr>
            <w:r w:rsidRPr="00490BFB">
              <w:rPr>
                <w:sz w:val="18"/>
                <w:szCs w:val="18"/>
              </w:rPr>
              <w:t>E.W1</w:t>
            </w:r>
          </w:p>
        </w:tc>
        <w:tc>
          <w:tcPr>
            <w:tcW w:w="8660" w:type="dxa"/>
            <w:shd w:val="clear" w:color="auto" w:fill="F2F2F2"/>
            <w:vAlign w:val="center"/>
          </w:tcPr>
          <w:p w14:paraId="5117860B" w14:textId="0EEBBA47" w:rsidR="00360D2A" w:rsidRPr="004D4482" w:rsidRDefault="00490BFB" w:rsidP="00E27AB8">
            <w:pPr>
              <w:ind w:right="851"/>
              <w:jc w:val="both"/>
              <w:rPr>
                <w:sz w:val="18"/>
                <w:szCs w:val="18"/>
              </w:rPr>
            </w:pPr>
            <w:r w:rsidRPr="004D4482">
              <w:rPr>
                <w:sz w:val="18"/>
                <w:szCs w:val="18"/>
              </w:rPr>
              <w:t>uwarunkowania środowiskowe i epidemiologiczne najczęstszych chorób</w:t>
            </w:r>
          </w:p>
        </w:tc>
      </w:tr>
      <w:tr w:rsidR="00490BFB" w14:paraId="52708BE3" w14:textId="77777777" w:rsidTr="00BD4450">
        <w:trPr>
          <w:trHeight w:val="624"/>
        </w:trPr>
        <w:tc>
          <w:tcPr>
            <w:tcW w:w="1531" w:type="dxa"/>
            <w:vAlign w:val="center"/>
          </w:tcPr>
          <w:p w14:paraId="2410E2A0" w14:textId="2E673B32" w:rsidR="00490BFB" w:rsidRPr="00490BFB" w:rsidRDefault="00490BFB" w:rsidP="00AC4AE7">
            <w:pPr>
              <w:ind w:left="176" w:hanging="176"/>
              <w:rPr>
                <w:sz w:val="18"/>
                <w:szCs w:val="18"/>
              </w:rPr>
            </w:pPr>
            <w:r w:rsidRPr="00490BFB">
              <w:rPr>
                <w:sz w:val="18"/>
                <w:szCs w:val="18"/>
              </w:rPr>
              <w:t>E.W15</w:t>
            </w:r>
          </w:p>
        </w:tc>
        <w:tc>
          <w:tcPr>
            <w:tcW w:w="8660" w:type="dxa"/>
            <w:shd w:val="clear" w:color="auto" w:fill="F2F2F2"/>
            <w:vAlign w:val="center"/>
          </w:tcPr>
          <w:p w14:paraId="36D2DCE2" w14:textId="0455EF6B" w:rsidR="00360D2A" w:rsidRPr="004D4482" w:rsidRDefault="00490BFB" w:rsidP="00E27AB8">
            <w:pPr>
              <w:ind w:right="851"/>
              <w:jc w:val="both"/>
              <w:rPr>
                <w:sz w:val="18"/>
                <w:szCs w:val="18"/>
              </w:rPr>
            </w:pPr>
            <w:r w:rsidRPr="004D4482">
              <w:rPr>
                <w:sz w:val="18"/>
                <w:szCs w:val="18"/>
              </w:rPr>
              <w:t>podstawowe koncepcje patogenezy zaburzeń psychicznych</w:t>
            </w:r>
          </w:p>
        </w:tc>
      </w:tr>
      <w:tr w:rsidR="00490BFB" w14:paraId="59DF0BBA" w14:textId="77777777" w:rsidTr="00BD4450">
        <w:trPr>
          <w:trHeight w:val="624"/>
        </w:trPr>
        <w:tc>
          <w:tcPr>
            <w:tcW w:w="1531" w:type="dxa"/>
            <w:vAlign w:val="center"/>
          </w:tcPr>
          <w:p w14:paraId="6318AE8C" w14:textId="556BCA85" w:rsidR="00490BFB" w:rsidRPr="00490BFB" w:rsidRDefault="00490BFB" w:rsidP="00AC4AE7">
            <w:pPr>
              <w:ind w:left="176" w:hanging="176"/>
              <w:rPr>
                <w:sz w:val="18"/>
                <w:szCs w:val="18"/>
              </w:rPr>
            </w:pPr>
            <w:r w:rsidRPr="00490BFB">
              <w:rPr>
                <w:sz w:val="18"/>
                <w:szCs w:val="18"/>
              </w:rPr>
              <w:t>E.W16</w:t>
            </w:r>
          </w:p>
        </w:tc>
        <w:tc>
          <w:tcPr>
            <w:tcW w:w="8660" w:type="dxa"/>
            <w:shd w:val="clear" w:color="auto" w:fill="F2F2F2"/>
            <w:vAlign w:val="center"/>
          </w:tcPr>
          <w:p w14:paraId="44ED2CDE" w14:textId="6FCE8322" w:rsidR="00360D2A" w:rsidRPr="004D4482" w:rsidRDefault="00490BFB" w:rsidP="00E27AB8">
            <w:pPr>
              <w:ind w:right="-34"/>
              <w:jc w:val="both"/>
              <w:rPr>
                <w:sz w:val="18"/>
                <w:szCs w:val="18"/>
              </w:rPr>
            </w:pPr>
            <w:r w:rsidRPr="004D4482">
              <w:rPr>
                <w:sz w:val="18"/>
                <w:szCs w:val="18"/>
              </w:rPr>
              <w:t>symptomatologię ogólną zaburzeń psychicznych i zasady ich klasyfikacji według głównych systemów klasyfikacyjnych</w:t>
            </w:r>
          </w:p>
        </w:tc>
      </w:tr>
      <w:tr w:rsidR="00490BFB" w14:paraId="32BC3474" w14:textId="77777777" w:rsidTr="00BD4450">
        <w:trPr>
          <w:trHeight w:val="512"/>
        </w:trPr>
        <w:tc>
          <w:tcPr>
            <w:tcW w:w="1531" w:type="dxa"/>
            <w:vAlign w:val="center"/>
          </w:tcPr>
          <w:p w14:paraId="59E59505" w14:textId="66A5D737" w:rsidR="00490BFB" w:rsidRPr="00490BFB" w:rsidRDefault="00490BFB" w:rsidP="00AC4AE7">
            <w:pPr>
              <w:ind w:left="176" w:hanging="176"/>
              <w:rPr>
                <w:sz w:val="18"/>
                <w:szCs w:val="18"/>
              </w:rPr>
            </w:pPr>
            <w:r w:rsidRPr="00490BFB">
              <w:rPr>
                <w:sz w:val="18"/>
                <w:szCs w:val="18"/>
              </w:rPr>
              <w:t>E.W17</w:t>
            </w:r>
          </w:p>
        </w:tc>
        <w:tc>
          <w:tcPr>
            <w:tcW w:w="8660" w:type="dxa"/>
            <w:shd w:val="clear" w:color="auto" w:fill="F2F2F2"/>
            <w:vAlign w:val="center"/>
          </w:tcPr>
          <w:p w14:paraId="59A9FF82" w14:textId="789E0A2A" w:rsidR="00490BFB" w:rsidRPr="004D4482" w:rsidRDefault="00490BFB" w:rsidP="00E27AB8">
            <w:pPr>
              <w:tabs>
                <w:tab w:val="left" w:pos="7366"/>
              </w:tabs>
              <w:ind w:right="-34"/>
              <w:jc w:val="both"/>
              <w:rPr>
                <w:sz w:val="18"/>
                <w:szCs w:val="18"/>
              </w:rPr>
            </w:pPr>
            <w:r w:rsidRPr="004D4482">
              <w:rPr>
                <w:sz w:val="18"/>
                <w:szCs w:val="18"/>
              </w:rPr>
              <w:t>objawy, zasady diagnozowania i postępowania terapeutycznego w najczęstszych zaburzeniach</w:t>
            </w:r>
            <w:r w:rsidR="00E27AB8">
              <w:rPr>
                <w:sz w:val="18"/>
                <w:szCs w:val="18"/>
              </w:rPr>
              <w:t xml:space="preserve"> </w:t>
            </w:r>
            <w:r w:rsidRPr="004D4482">
              <w:rPr>
                <w:sz w:val="18"/>
                <w:szCs w:val="18"/>
              </w:rPr>
              <w:t>psychicznych, w tym:</w:t>
            </w:r>
          </w:p>
          <w:p w14:paraId="2DBB25A4" w14:textId="45232606" w:rsidR="00490BFB" w:rsidRPr="004D4482" w:rsidRDefault="00490BFB" w:rsidP="00E27AB8">
            <w:pPr>
              <w:ind w:left="851" w:right="851" w:hanging="851"/>
              <w:jc w:val="both"/>
              <w:rPr>
                <w:sz w:val="18"/>
                <w:szCs w:val="18"/>
              </w:rPr>
            </w:pPr>
            <w:r w:rsidRPr="004D4482">
              <w:rPr>
                <w:sz w:val="18"/>
                <w:szCs w:val="18"/>
              </w:rPr>
              <w:t>1)</w:t>
            </w:r>
            <w:r w:rsidR="005679C6">
              <w:rPr>
                <w:sz w:val="18"/>
                <w:szCs w:val="18"/>
              </w:rPr>
              <w:t xml:space="preserve"> </w:t>
            </w:r>
            <w:r w:rsidRPr="004D4482">
              <w:rPr>
                <w:sz w:val="18"/>
                <w:szCs w:val="18"/>
              </w:rPr>
              <w:t>schizofrenii,</w:t>
            </w:r>
          </w:p>
          <w:p w14:paraId="7F9FE336" w14:textId="0CE02243" w:rsidR="00490BFB" w:rsidRPr="004D4482" w:rsidRDefault="00490BFB" w:rsidP="00E27AB8">
            <w:pPr>
              <w:ind w:left="851" w:right="851" w:hanging="851"/>
              <w:jc w:val="both"/>
              <w:rPr>
                <w:sz w:val="18"/>
                <w:szCs w:val="18"/>
              </w:rPr>
            </w:pPr>
            <w:r w:rsidRPr="004D4482">
              <w:rPr>
                <w:sz w:val="18"/>
                <w:szCs w:val="18"/>
              </w:rPr>
              <w:t>2)</w:t>
            </w:r>
            <w:r w:rsidR="005679C6">
              <w:rPr>
                <w:sz w:val="18"/>
                <w:szCs w:val="18"/>
              </w:rPr>
              <w:t xml:space="preserve"> </w:t>
            </w:r>
            <w:r w:rsidRPr="004D4482">
              <w:rPr>
                <w:sz w:val="18"/>
                <w:szCs w:val="18"/>
              </w:rPr>
              <w:t>zaburzeniach afektywnych,</w:t>
            </w:r>
          </w:p>
          <w:p w14:paraId="33DC7844" w14:textId="46DEEF99" w:rsidR="00490BFB" w:rsidRPr="004D4482" w:rsidRDefault="00490BFB" w:rsidP="00E27AB8">
            <w:pPr>
              <w:ind w:left="851" w:right="851" w:hanging="856"/>
              <w:jc w:val="both"/>
              <w:rPr>
                <w:sz w:val="18"/>
                <w:szCs w:val="18"/>
              </w:rPr>
            </w:pPr>
            <w:r w:rsidRPr="004D4482">
              <w:rPr>
                <w:sz w:val="18"/>
                <w:szCs w:val="18"/>
              </w:rPr>
              <w:t>3)</w:t>
            </w:r>
            <w:r w:rsidR="005679C6">
              <w:rPr>
                <w:sz w:val="18"/>
                <w:szCs w:val="18"/>
              </w:rPr>
              <w:t xml:space="preserve"> </w:t>
            </w:r>
            <w:r w:rsidRPr="004D4482">
              <w:rPr>
                <w:sz w:val="18"/>
                <w:szCs w:val="18"/>
              </w:rPr>
              <w:t>zaburzeniach nerwicowych i adaptacyjnych,</w:t>
            </w:r>
          </w:p>
          <w:p w14:paraId="2BFEA70A" w14:textId="506B5234" w:rsidR="00490BFB" w:rsidRPr="004D4482" w:rsidRDefault="00490BFB" w:rsidP="00E27AB8">
            <w:pPr>
              <w:ind w:left="851" w:right="851" w:hanging="856"/>
              <w:jc w:val="both"/>
              <w:rPr>
                <w:sz w:val="18"/>
                <w:szCs w:val="18"/>
              </w:rPr>
            </w:pPr>
            <w:r w:rsidRPr="004D4482">
              <w:rPr>
                <w:sz w:val="18"/>
                <w:szCs w:val="18"/>
              </w:rPr>
              <w:t>4)</w:t>
            </w:r>
            <w:r w:rsidR="005679C6">
              <w:rPr>
                <w:sz w:val="18"/>
                <w:szCs w:val="18"/>
              </w:rPr>
              <w:t xml:space="preserve"> </w:t>
            </w:r>
            <w:r w:rsidRPr="004D4482">
              <w:rPr>
                <w:sz w:val="18"/>
                <w:szCs w:val="18"/>
              </w:rPr>
              <w:t>zaburzeniach odżywiania,</w:t>
            </w:r>
          </w:p>
          <w:p w14:paraId="635AF868" w14:textId="0FB6CEA5" w:rsidR="00490BFB" w:rsidRPr="004D4482" w:rsidRDefault="00490BFB" w:rsidP="00E27AB8">
            <w:pPr>
              <w:ind w:left="851" w:right="851" w:hanging="856"/>
              <w:jc w:val="both"/>
              <w:rPr>
                <w:sz w:val="18"/>
                <w:szCs w:val="18"/>
              </w:rPr>
            </w:pPr>
            <w:r w:rsidRPr="004D4482">
              <w:rPr>
                <w:sz w:val="18"/>
                <w:szCs w:val="18"/>
              </w:rPr>
              <w:t>5)</w:t>
            </w:r>
            <w:r w:rsidR="005679C6">
              <w:rPr>
                <w:sz w:val="18"/>
                <w:szCs w:val="18"/>
              </w:rPr>
              <w:t xml:space="preserve"> </w:t>
            </w:r>
            <w:r w:rsidRPr="004D4482">
              <w:rPr>
                <w:sz w:val="18"/>
                <w:szCs w:val="18"/>
              </w:rPr>
              <w:t xml:space="preserve">zaburzeniach związanych z przyjmowaniem substancji psychoaktywnych, </w:t>
            </w:r>
          </w:p>
          <w:p w14:paraId="5792B87B" w14:textId="5991DA8C" w:rsidR="00360D2A" w:rsidRPr="004D4482" w:rsidRDefault="00490BFB" w:rsidP="00E27AB8">
            <w:pPr>
              <w:ind w:left="851" w:right="851" w:hanging="851"/>
              <w:jc w:val="both"/>
              <w:rPr>
                <w:sz w:val="18"/>
                <w:szCs w:val="18"/>
              </w:rPr>
            </w:pPr>
            <w:r w:rsidRPr="004D4482">
              <w:rPr>
                <w:sz w:val="18"/>
                <w:szCs w:val="18"/>
              </w:rPr>
              <w:t>6) zaburzeniach snu</w:t>
            </w:r>
          </w:p>
        </w:tc>
      </w:tr>
      <w:tr w:rsidR="00490BFB" w14:paraId="0B87B01A" w14:textId="77777777" w:rsidTr="00AC4AE7">
        <w:trPr>
          <w:trHeight w:val="624"/>
        </w:trPr>
        <w:tc>
          <w:tcPr>
            <w:tcW w:w="1531" w:type="dxa"/>
            <w:vAlign w:val="center"/>
          </w:tcPr>
          <w:p w14:paraId="5CD1B88F" w14:textId="28BE5489" w:rsidR="00490BFB" w:rsidRPr="00490BFB" w:rsidRDefault="00490BFB" w:rsidP="00AC4AE7">
            <w:pPr>
              <w:rPr>
                <w:sz w:val="18"/>
                <w:szCs w:val="18"/>
              </w:rPr>
            </w:pPr>
            <w:r w:rsidRPr="00490BFB">
              <w:rPr>
                <w:sz w:val="18"/>
                <w:szCs w:val="18"/>
              </w:rPr>
              <w:t>E.W18</w:t>
            </w:r>
          </w:p>
        </w:tc>
        <w:tc>
          <w:tcPr>
            <w:tcW w:w="8660" w:type="dxa"/>
            <w:shd w:val="clear" w:color="auto" w:fill="F2F2F2"/>
            <w:vAlign w:val="center"/>
          </w:tcPr>
          <w:p w14:paraId="74A2258E" w14:textId="4B7A2412" w:rsidR="00360D2A" w:rsidRPr="004D4482" w:rsidRDefault="00490BFB" w:rsidP="00E27AB8">
            <w:pPr>
              <w:ind w:right="-34"/>
              <w:jc w:val="both"/>
              <w:rPr>
                <w:sz w:val="18"/>
                <w:szCs w:val="18"/>
              </w:rPr>
            </w:pPr>
            <w:r w:rsidRPr="004D4482">
              <w:rPr>
                <w:sz w:val="18"/>
                <w:szCs w:val="18"/>
              </w:rPr>
              <w:t>zasady diagnostyki i postępowania w stanach nagłych psychiatrii, z uwzględnieniem problematyki samobójstw</w:t>
            </w:r>
          </w:p>
        </w:tc>
      </w:tr>
      <w:tr w:rsidR="00490BFB" w14:paraId="6278C021" w14:textId="77777777" w:rsidTr="00AC4AE7">
        <w:trPr>
          <w:trHeight w:val="624"/>
        </w:trPr>
        <w:tc>
          <w:tcPr>
            <w:tcW w:w="1531" w:type="dxa"/>
            <w:vAlign w:val="center"/>
          </w:tcPr>
          <w:p w14:paraId="54ADD002" w14:textId="238BCB72" w:rsidR="00490BFB" w:rsidRPr="00490BFB" w:rsidRDefault="00490BFB" w:rsidP="00AC4AE7">
            <w:pPr>
              <w:rPr>
                <w:sz w:val="18"/>
                <w:szCs w:val="18"/>
              </w:rPr>
            </w:pPr>
            <w:r w:rsidRPr="00490BFB">
              <w:rPr>
                <w:sz w:val="18"/>
                <w:szCs w:val="18"/>
              </w:rPr>
              <w:t>E.W19</w:t>
            </w:r>
          </w:p>
        </w:tc>
        <w:tc>
          <w:tcPr>
            <w:tcW w:w="8660" w:type="dxa"/>
            <w:shd w:val="clear" w:color="auto" w:fill="F2F2F2"/>
            <w:vAlign w:val="center"/>
          </w:tcPr>
          <w:p w14:paraId="2B11BC7D" w14:textId="27C6A001" w:rsidR="00360D2A" w:rsidRPr="004D4482" w:rsidRDefault="00490BFB" w:rsidP="00E27AB8">
            <w:pPr>
              <w:ind w:right="851"/>
              <w:jc w:val="both"/>
              <w:rPr>
                <w:sz w:val="18"/>
                <w:szCs w:val="18"/>
              </w:rPr>
            </w:pPr>
            <w:r w:rsidRPr="004D4482">
              <w:rPr>
                <w:sz w:val="18"/>
                <w:szCs w:val="18"/>
              </w:rPr>
              <w:t>specyfikę zaburzeń psychicznych i ich leczenia w okresie starości</w:t>
            </w:r>
          </w:p>
        </w:tc>
      </w:tr>
      <w:tr w:rsidR="00490BFB" w14:paraId="259FF89C" w14:textId="77777777" w:rsidTr="00BD4450">
        <w:trPr>
          <w:trHeight w:val="512"/>
        </w:trPr>
        <w:tc>
          <w:tcPr>
            <w:tcW w:w="1531" w:type="dxa"/>
          </w:tcPr>
          <w:p w14:paraId="2881283B" w14:textId="6F970336" w:rsidR="00490BFB" w:rsidRPr="00490BFB" w:rsidRDefault="00490BFB" w:rsidP="00E27AB8">
            <w:pPr>
              <w:rPr>
                <w:sz w:val="18"/>
                <w:szCs w:val="18"/>
              </w:rPr>
            </w:pPr>
            <w:r w:rsidRPr="00490BFB">
              <w:rPr>
                <w:sz w:val="18"/>
                <w:szCs w:val="18"/>
              </w:rPr>
              <w:t>E.W20</w:t>
            </w:r>
          </w:p>
        </w:tc>
        <w:tc>
          <w:tcPr>
            <w:tcW w:w="8660" w:type="dxa"/>
            <w:shd w:val="clear" w:color="auto" w:fill="F2F2F2"/>
          </w:tcPr>
          <w:p w14:paraId="7DF11AD9" w14:textId="06EB5E57" w:rsidR="00360D2A" w:rsidRPr="004D4482" w:rsidRDefault="00490BFB" w:rsidP="00E27AB8">
            <w:pPr>
              <w:ind w:right="-34"/>
              <w:jc w:val="both"/>
              <w:rPr>
                <w:sz w:val="18"/>
                <w:szCs w:val="18"/>
              </w:rPr>
            </w:pPr>
            <w:r w:rsidRPr="004D4482">
              <w:rPr>
                <w:sz w:val="18"/>
                <w:szCs w:val="18"/>
              </w:rPr>
              <w:t>objawy zaburzeń psychicznych w przebiegu chorób somatycznych, ich wpływ na przebieg choroby podstawowej i rokowanie oraz zasady ich leczenia</w:t>
            </w:r>
          </w:p>
        </w:tc>
      </w:tr>
      <w:tr w:rsidR="00490BFB" w14:paraId="4D5FD860" w14:textId="77777777" w:rsidTr="00BD4450">
        <w:trPr>
          <w:trHeight w:val="512"/>
        </w:trPr>
        <w:tc>
          <w:tcPr>
            <w:tcW w:w="1531" w:type="dxa"/>
          </w:tcPr>
          <w:p w14:paraId="58F9AB08" w14:textId="354A6F0B" w:rsidR="00490BFB" w:rsidRPr="00490BFB" w:rsidRDefault="00490BFB" w:rsidP="00E27AB8">
            <w:pPr>
              <w:rPr>
                <w:sz w:val="18"/>
                <w:szCs w:val="18"/>
              </w:rPr>
            </w:pPr>
            <w:r w:rsidRPr="00490BFB">
              <w:rPr>
                <w:sz w:val="18"/>
                <w:szCs w:val="18"/>
              </w:rPr>
              <w:t>E.W22</w:t>
            </w:r>
          </w:p>
        </w:tc>
        <w:tc>
          <w:tcPr>
            <w:tcW w:w="8660" w:type="dxa"/>
            <w:shd w:val="clear" w:color="auto" w:fill="F2F2F2"/>
          </w:tcPr>
          <w:p w14:paraId="7D2346CB" w14:textId="0E8EF1C5" w:rsidR="00360D2A" w:rsidRPr="004D4482" w:rsidRDefault="00490BFB" w:rsidP="00E27AB8">
            <w:pPr>
              <w:ind w:right="-34"/>
              <w:jc w:val="both"/>
              <w:rPr>
                <w:sz w:val="18"/>
                <w:szCs w:val="18"/>
              </w:rPr>
            </w:pPr>
            <w:r w:rsidRPr="004D4482">
              <w:rPr>
                <w:sz w:val="18"/>
                <w:szCs w:val="18"/>
              </w:rPr>
              <w:t>przepisy dotyczące ochrony zdrowia psychicznego, ze szczególnym uwzględnieniem zasad przyjęcia do szpitala psychiatrycznego</w:t>
            </w:r>
          </w:p>
        </w:tc>
      </w:tr>
      <w:tr w:rsidR="00B50634" w14:paraId="6FA2AA07" w14:textId="77777777" w:rsidTr="00BD4450">
        <w:trPr>
          <w:trHeight w:val="561"/>
        </w:trPr>
        <w:tc>
          <w:tcPr>
            <w:tcW w:w="10191" w:type="dxa"/>
            <w:gridSpan w:val="2"/>
            <w:vAlign w:val="center"/>
          </w:tcPr>
          <w:p w14:paraId="6F7B7E21" w14:textId="77777777" w:rsidR="00B50634" w:rsidRDefault="00451E20">
            <w:r>
              <w:rPr>
                <w:b/>
                <w:sz w:val="18"/>
              </w:rPr>
              <w:t>Umiejętności – Absolwent* potrafi:</w:t>
            </w:r>
            <w:r>
              <w:rPr>
                <w:sz w:val="18"/>
              </w:rPr>
              <w:t xml:space="preserve"> </w:t>
            </w:r>
          </w:p>
        </w:tc>
      </w:tr>
      <w:tr w:rsidR="00FD2E1F" w14:paraId="2DDC99E3" w14:textId="77777777" w:rsidTr="00E27AB8">
        <w:trPr>
          <w:trHeight w:val="624"/>
        </w:trPr>
        <w:tc>
          <w:tcPr>
            <w:tcW w:w="1531" w:type="dxa"/>
            <w:vAlign w:val="center"/>
          </w:tcPr>
          <w:p w14:paraId="4E61BA11" w14:textId="076F2587" w:rsidR="00FD2E1F" w:rsidRPr="00FD2E1F" w:rsidRDefault="00FD2E1F" w:rsidP="00E27AB8">
            <w:pPr>
              <w:ind w:left="30"/>
              <w:rPr>
                <w:sz w:val="18"/>
                <w:szCs w:val="18"/>
              </w:rPr>
            </w:pPr>
            <w:r w:rsidRPr="00FD2E1F">
              <w:rPr>
                <w:sz w:val="18"/>
                <w:szCs w:val="18"/>
              </w:rPr>
              <w:t>E.U1</w:t>
            </w:r>
          </w:p>
        </w:tc>
        <w:tc>
          <w:tcPr>
            <w:tcW w:w="8660" w:type="dxa"/>
            <w:shd w:val="clear" w:color="auto" w:fill="F2F2F2"/>
            <w:vAlign w:val="center"/>
          </w:tcPr>
          <w:p w14:paraId="162BEAD5" w14:textId="1CDDD4F5" w:rsidR="00FD2E1F" w:rsidRPr="00FD2E1F" w:rsidRDefault="00FD2E1F" w:rsidP="00E27AB8">
            <w:pPr>
              <w:ind w:right="851"/>
              <w:rPr>
                <w:sz w:val="18"/>
                <w:szCs w:val="18"/>
              </w:rPr>
            </w:pPr>
            <w:r w:rsidRPr="00FD2E1F">
              <w:rPr>
                <w:sz w:val="18"/>
                <w:szCs w:val="18"/>
              </w:rPr>
              <w:t xml:space="preserve">przeprowadzić wywiad lekarski z pacjentem dorosłym </w:t>
            </w:r>
          </w:p>
        </w:tc>
      </w:tr>
      <w:tr w:rsidR="00FD2E1F" w14:paraId="68BBBF08" w14:textId="77777777" w:rsidTr="00E27AB8">
        <w:trPr>
          <w:trHeight w:val="624"/>
        </w:trPr>
        <w:tc>
          <w:tcPr>
            <w:tcW w:w="1531" w:type="dxa"/>
            <w:vAlign w:val="center"/>
          </w:tcPr>
          <w:p w14:paraId="5C20FD74" w14:textId="09291877" w:rsidR="00FD2E1F" w:rsidRPr="00FD2E1F" w:rsidRDefault="00FD2E1F" w:rsidP="00E27AB8">
            <w:pPr>
              <w:rPr>
                <w:sz w:val="18"/>
                <w:szCs w:val="18"/>
              </w:rPr>
            </w:pPr>
            <w:r w:rsidRPr="00FD2E1F">
              <w:rPr>
                <w:sz w:val="18"/>
                <w:szCs w:val="18"/>
              </w:rPr>
              <w:t>E.U5</w:t>
            </w:r>
          </w:p>
        </w:tc>
        <w:tc>
          <w:tcPr>
            <w:tcW w:w="8660" w:type="dxa"/>
            <w:shd w:val="clear" w:color="auto" w:fill="F2F2F2"/>
            <w:vAlign w:val="center"/>
          </w:tcPr>
          <w:p w14:paraId="78A839BB" w14:textId="053F6BF0" w:rsidR="00360D2A" w:rsidRPr="00FD2E1F" w:rsidRDefault="00FD2E1F" w:rsidP="00E27AB8">
            <w:pPr>
              <w:ind w:right="851"/>
              <w:rPr>
                <w:sz w:val="18"/>
                <w:szCs w:val="18"/>
              </w:rPr>
            </w:pPr>
            <w:r w:rsidRPr="00FD2E1F">
              <w:rPr>
                <w:sz w:val="18"/>
                <w:szCs w:val="18"/>
              </w:rPr>
              <w:t xml:space="preserve">przeprowadzić badanie psychiatryczne </w:t>
            </w:r>
          </w:p>
        </w:tc>
      </w:tr>
      <w:tr w:rsidR="00FD2E1F" w14:paraId="76F36068" w14:textId="77777777" w:rsidTr="00E27AB8">
        <w:trPr>
          <w:trHeight w:val="624"/>
        </w:trPr>
        <w:tc>
          <w:tcPr>
            <w:tcW w:w="1531" w:type="dxa"/>
            <w:vAlign w:val="center"/>
          </w:tcPr>
          <w:p w14:paraId="50C54E25" w14:textId="03F4B751" w:rsidR="00FD2E1F" w:rsidRPr="00FD2E1F" w:rsidRDefault="00FD2E1F" w:rsidP="00E27AB8">
            <w:pPr>
              <w:rPr>
                <w:sz w:val="18"/>
                <w:szCs w:val="18"/>
              </w:rPr>
            </w:pPr>
            <w:r w:rsidRPr="00FD2E1F">
              <w:rPr>
                <w:sz w:val="18"/>
                <w:szCs w:val="18"/>
              </w:rPr>
              <w:t>E.U7</w:t>
            </w:r>
          </w:p>
        </w:tc>
        <w:tc>
          <w:tcPr>
            <w:tcW w:w="8660" w:type="dxa"/>
            <w:shd w:val="clear" w:color="auto" w:fill="F2F2F2"/>
            <w:vAlign w:val="center"/>
          </w:tcPr>
          <w:p w14:paraId="3C53D3DC" w14:textId="751A44A9" w:rsidR="00360D2A" w:rsidRPr="00FD2E1F" w:rsidRDefault="00FD2E1F" w:rsidP="00E27AB8">
            <w:pPr>
              <w:ind w:right="851"/>
              <w:rPr>
                <w:sz w:val="18"/>
                <w:szCs w:val="18"/>
              </w:rPr>
            </w:pPr>
            <w:r w:rsidRPr="00FD2E1F">
              <w:rPr>
                <w:sz w:val="18"/>
                <w:szCs w:val="18"/>
              </w:rPr>
              <w:t>ocenić stan ogólny, stan przytomności i świadomości pacjenta</w:t>
            </w:r>
          </w:p>
        </w:tc>
      </w:tr>
      <w:tr w:rsidR="00FD2E1F" w14:paraId="3EEF5506" w14:textId="77777777" w:rsidTr="00E27AB8">
        <w:trPr>
          <w:trHeight w:val="624"/>
        </w:trPr>
        <w:tc>
          <w:tcPr>
            <w:tcW w:w="1531" w:type="dxa"/>
            <w:vAlign w:val="center"/>
          </w:tcPr>
          <w:p w14:paraId="03086F43" w14:textId="56D77828" w:rsidR="00FD2E1F" w:rsidRPr="00FD2E1F" w:rsidRDefault="00FD2E1F" w:rsidP="00E27AB8">
            <w:pPr>
              <w:rPr>
                <w:sz w:val="18"/>
                <w:szCs w:val="18"/>
              </w:rPr>
            </w:pPr>
            <w:r w:rsidRPr="00FD2E1F">
              <w:rPr>
                <w:sz w:val="18"/>
                <w:szCs w:val="18"/>
              </w:rPr>
              <w:lastRenderedPageBreak/>
              <w:t>E.U16</w:t>
            </w:r>
          </w:p>
        </w:tc>
        <w:tc>
          <w:tcPr>
            <w:tcW w:w="8660" w:type="dxa"/>
            <w:shd w:val="clear" w:color="auto" w:fill="F2F2F2"/>
            <w:vAlign w:val="center"/>
          </w:tcPr>
          <w:p w14:paraId="75A10FFD" w14:textId="459BDDC2" w:rsidR="00FD2E1F" w:rsidRPr="00FD2E1F" w:rsidRDefault="00105FD5" w:rsidP="00E27AB8">
            <w:pPr>
              <w:ind w:right="8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="00FD2E1F" w:rsidRPr="00FD2E1F">
              <w:rPr>
                <w:sz w:val="18"/>
                <w:szCs w:val="18"/>
              </w:rPr>
              <w:t>lanować postepowanie diagnostyczne, terapeutyczne i profilaktyczne</w:t>
            </w:r>
          </w:p>
        </w:tc>
      </w:tr>
    </w:tbl>
    <w:p w14:paraId="7E9D982C" w14:textId="77777777" w:rsidR="00B50634" w:rsidRDefault="00451E20">
      <w:pPr>
        <w:spacing w:after="9"/>
        <w:ind w:left="17"/>
      </w:pPr>
      <w:r>
        <w:rPr>
          <w:i/>
          <w:sz w:val="16"/>
        </w:rPr>
        <w:t xml:space="preserve">*W załącznikach do Rozporządzenia Ministra </w:t>
      </w:r>
      <w:proofErr w:type="spellStart"/>
      <w:r>
        <w:rPr>
          <w:i/>
          <w:sz w:val="16"/>
        </w:rPr>
        <w:t>NiSW</w:t>
      </w:r>
      <w:proofErr w:type="spellEnd"/>
      <w:r>
        <w:rPr>
          <w:i/>
          <w:sz w:val="16"/>
        </w:rPr>
        <w:t xml:space="preserve"> z 26 lipca 2019 wspomina się o „absolwencie”, a nie studencie </w:t>
      </w:r>
    </w:p>
    <w:p w14:paraId="7EE3DDBF" w14:textId="77777777" w:rsidR="00B50634" w:rsidRDefault="00451E20">
      <w:pPr>
        <w:spacing w:after="0"/>
        <w:ind w:left="17"/>
      </w:pPr>
      <w:r>
        <w:rPr>
          <w:i/>
          <w:sz w:val="16"/>
        </w:rPr>
        <w:t xml:space="preserve"> </w:t>
      </w:r>
    </w:p>
    <w:tbl>
      <w:tblPr>
        <w:tblStyle w:val="TableGrid"/>
        <w:tblW w:w="10191" w:type="dxa"/>
        <w:tblInd w:w="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1531"/>
        <w:gridCol w:w="8660"/>
      </w:tblGrid>
      <w:tr w:rsidR="00B50634" w14:paraId="62FF50D8" w14:textId="77777777" w:rsidTr="00E27AB8">
        <w:trPr>
          <w:trHeight w:val="624"/>
        </w:trPr>
        <w:tc>
          <w:tcPr>
            <w:tcW w:w="10191" w:type="dxa"/>
            <w:gridSpan w:val="2"/>
            <w:vAlign w:val="center"/>
          </w:tcPr>
          <w:p w14:paraId="06BEDBB5" w14:textId="7732CA0D" w:rsidR="00B50634" w:rsidRPr="00E27AB8" w:rsidRDefault="00451E20" w:rsidP="00E27AB8">
            <w:pPr>
              <w:ind w:left="360"/>
              <w:rPr>
                <w:sz w:val="18"/>
                <w:szCs w:val="18"/>
              </w:rPr>
            </w:pPr>
            <w:r w:rsidRPr="00E27AB8">
              <w:rPr>
                <w:b/>
                <w:sz w:val="18"/>
                <w:szCs w:val="18"/>
              </w:rPr>
              <w:t>5.</w:t>
            </w:r>
            <w:r w:rsidRPr="00E27AB8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r w:rsidRPr="00E27AB8">
              <w:rPr>
                <w:b/>
                <w:sz w:val="18"/>
                <w:szCs w:val="18"/>
              </w:rPr>
              <w:t xml:space="preserve">POZOSTAŁE EFEKTY UCZENIA SIĘ </w:t>
            </w:r>
          </w:p>
        </w:tc>
      </w:tr>
      <w:tr w:rsidR="00B50634" w14:paraId="07608FCA" w14:textId="77777777" w:rsidTr="00E27AB8">
        <w:trPr>
          <w:trHeight w:val="624"/>
        </w:trPr>
        <w:tc>
          <w:tcPr>
            <w:tcW w:w="1531" w:type="dxa"/>
            <w:vAlign w:val="center"/>
          </w:tcPr>
          <w:p w14:paraId="77CD611B" w14:textId="77777777" w:rsidR="00B50634" w:rsidRPr="00E27AB8" w:rsidRDefault="00451E20" w:rsidP="00E27AB8">
            <w:pPr>
              <w:rPr>
                <w:sz w:val="18"/>
                <w:szCs w:val="18"/>
              </w:rPr>
            </w:pPr>
            <w:r w:rsidRPr="00E27AB8">
              <w:rPr>
                <w:b/>
                <w:sz w:val="18"/>
                <w:szCs w:val="18"/>
              </w:rPr>
              <w:t xml:space="preserve">Numer efektu uczenia się </w:t>
            </w:r>
          </w:p>
        </w:tc>
        <w:tc>
          <w:tcPr>
            <w:tcW w:w="8660" w:type="dxa"/>
            <w:vAlign w:val="center"/>
          </w:tcPr>
          <w:p w14:paraId="1D134591" w14:textId="77777777" w:rsidR="00B50634" w:rsidRPr="00E27AB8" w:rsidRDefault="00451E20" w:rsidP="00E27AB8">
            <w:pPr>
              <w:ind w:left="1"/>
              <w:rPr>
                <w:sz w:val="18"/>
                <w:szCs w:val="18"/>
              </w:rPr>
            </w:pPr>
            <w:r w:rsidRPr="00E27AB8">
              <w:rPr>
                <w:b/>
                <w:sz w:val="18"/>
                <w:szCs w:val="18"/>
              </w:rPr>
              <w:t>Efekty w zakresie</w:t>
            </w:r>
            <w:r w:rsidRPr="00E27AB8">
              <w:rPr>
                <w:sz w:val="18"/>
                <w:szCs w:val="18"/>
              </w:rPr>
              <w:t xml:space="preserve"> </w:t>
            </w:r>
          </w:p>
        </w:tc>
      </w:tr>
      <w:tr w:rsidR="00B50634" w14:paraId="20A10139" w14:textId="77777777" w:rsidTr="00E27AB8">
        <w:trPr>
          <w:trHeight w:val="624"/>
        </w:trPr>
        <w:tc>
          <w:tcPr>
            <w:tcW w:w="10191" w:type="dxa"/>
            <w:gridSpan w:val="2"/>
            <w:vAlign w:val="center"/>
          </w:tcPr>
          <w:p w14:paraId="1E78F022" w14:textId="77777777" w:rsidR="00B50634" w:rsidRPr="00E27AB8" w:rsidRDefault="00451E20" w:rsidP="00E27AB8">
            <w:pPr>
              <w:rPr>
                <w:sz w:val="18"/>
                <w:szCs w:val="18"/>
              </w:rPr>
            </w:pPr>
            <w:r w:rsidRPr="00E27AB8">
              <w:rPr>
                <w:b/>
                <w:sz w:val="18"/>
                <w:szCs w:val="18"/>
              </w:rPr>
              <w:t>Wiedzy – Absolwent zna i rozumie:</w:t>
            </w:r>
            <w:r w:rsidRPr="00E27AB8">
              <w:rPr>
                <w:sz w:val="18"/>
                <w:szCs w:val="18"/>
              </w:rPr>
              <w:t xml:space="preserve"> </w:t>
            </w:r>
          </w:p>
        </w:tc>
      </w:tr>
      <w:tr w:rsidR="00B50634" w14:paraId="2B425557" w14:textId="77777777" w:rsidTr="00E27AB8">
        <w:trPr>
          <w:trHeight w:val="624"/>
        </w:trPr>
        <w:tc>
          <w:tcPr>
            <w:tcW w:w="1531" w:type="dxa"/>
            <w:vAlign w:val="center"/>
          </w:tcPr>
          <w:p w14:paraId="5BB8BC60" w14:textId="70E4B5F1" w:rsidR="00B50634" w:rsidRPr="00E27AB8" w:rsidRDefault="00B50634" w:rsidP="00E27AB8">
            <w:pPr>
              <w:ind w:left="176"/>
              <w:rPr>
                <w:sz w:val="18"/>
                <w:szCs w:val="18"/>
              </w:rPr>
            </w:pPr>
          </w:p>
        </w:tc>
        <w:tc>
          <w:tcPr>
            <w:tcW w:w="8660" w:type="dxa"/>
            <w:shd w:val="clear" w:color="auto" w:fill="F2F2F2"/>
            <w:vAlign w:val="center"/>
          </w:tcPr>
          <w:p w14:paraId="591F9274" w14:textId="77777777" w:rsidR="00B50634" w:rsidRPr="00E27AB8" w:rsidRDefault="00451E20" w:rsidP="00E27AB8">
            <w:pPr>
              <w:ind w:left="1"/>
              <w:rPr>
                <w:sz w:val="18"/>
                <w:szCs w:val="18"/>
              </w:rPr>
            </w:pPr>
            <w:r w:rsidRPr="00E27AB8">
              <w:rPr>
                <w:sz w:val="18"/>
                <w:szCs w:val="18"/>
              </w:rPr>
              <w:t xml:space="preserve"> </w:t>
            </w:r>
          </w:p>
        </w:tc>
      </w:tr>
      <w:tr w:rsidR="00B50634" w14:paraId="5A98A632" w14:textId="77777777" w:rsidTr="00E27AB8">
        <w:trPr>
          <w:trHeight w:val="624"/>
        </w:trPr>
        <w:tc>
          <w:tcPr>
            <w:tcW w:w="10191" w:type="dxa"/>
            <w:gridSpan w:val="2"/>
            <w:vAlign w:val="center"/>
          </w:tcPr>
          <w:p w14:paraId="2F43E443" w14:textId="77777777" w:rsidR="00B50634" w:rsidRPr="00E27AB8" w:rsidRDefault="00451E20" w:rsidP="00E27AB8">
            <w:pPr>
              <w:rPr>
                <w:sz w:val="18"/>
                <w:szCs w:val="18"/>
              </w:rPr>
            </w:pPr>
            <w:r w:rsidRPr="00E27AB8">
              <w:rPr>
                <w:b/>
                <w:sz w:val="18"/>
                <w:szCs w:val="18"/>
              </w:rPr>
              <w:t>Umiejętności – Absolwent potrafi:</w:t>
            </w:r>
            <w:r w:rsidRPr="00E27AB8">
              <w:rPr>
                <w:sz w:val="18"/>
                <w:szCs w:val="18"/>
              </w:rPr>
              <w:t xml:space="preserve"> </w:t>
            </w:r>
          </w:p>
        </w:tc>
      </w:tr>
      <w:tr w:rsidR="00B50634" w14:paraId="496B93D6" w14:textId="77777777" w:rsidTr="00E27AB8">
        <w:trPr>
          <w:trHeight w:val="624"/>
        </w:trPr>
        <w:tc>
          <w:tcPr>
            <w:tcW w:w="1531" w:type="dxa"/>
            <w:vAlign w:val="center"/>
          </w:tcPr>
          <w:p w14:paraId="2D2CAD6C" w14:textId="2097DF90" w:rsidR="00B50634" w:rsidRPr="00E27AB8" w:rsidRDefault="00B50634" w:rsidP="00E27AB8">
            <w:pPr>
              <w:ind w:left="30"/>
              <w:rPr>
                <w:sz w:val="18"/>
                <w:szCs w:val="18"/>
              </w:rPr>
            </w:pPr>
          </w:p>
        </w:tc>
        <w:tc>
          <w:tcPr>
            <w:tcW w:w="8660" w:type="dxa"/>
            <w:shd w:val="clear" w:color="auto" w:fill="F2F2F2"/>
            <w:vAlign w:val="center"/>
          </w:tcPr>
          <w:p w14:paraId="2605D93C" w14:textId="77777777" w:rsidR="00B50634" w:rsidRPr="00E27AB8" w:rsidRDefault="00451E20" w:rsidP="00E27AB8">
            <w:pPr>
              <w:ind w:left="1"/>
              <w:rPr>
                <w:sz w:val="18"/>
                <w:szCs w:val="18"/>
              </w:rPr>
            </w:pPr>
            <w:r w:rsidRPr="00E27AB8">
              <w:rPr>
                <w:sz w:val="18"/>
                <w:szCs w:val="18"/>
              </w:rPr>
              <w:t xml:space="preserve"> </w:t>
            </w:r>
          </w:p>
        </w:tc>
      </w:tr>
      <w:tr w:rsidR="00B50634" w14:paraId="0663F9E1" w14:textId="77777777" w:rsidTr="00E27AB8">
        <w:trPr>
          <w:trHeight w:val="624"/>
        </w:trPr>
        <w:tc>
          <w:tcPr>
            <w:tcW w:w="10191" w:type="dxa"/>
            <w:gridSpan w:val="2"/>
            <w:vAlign w:val="center"/>
          </w:tcPr>
          <w:p w14:paraId="7F9B5DA2" w14:textId="77777777" w:rsidR="00B50634" w:rsidRPr="00E27AB8" w:rsidRDefault="00451E20" w:rsidP="00E27AB8">
            <w:pPr>
              <w:rPr>
                <w:sz w:val="18"/>
                <w:szCs w:val="18"/>
              </w:rPr>
            </w:pPr>
            <w:r w:rsidRPr="00E27AB8">
              <w:rPr>
                <w:b/>
                <w:sz w:val="18"/>
                <w:szCs w:val="18"/>
              </w:rPr>
              <w:t>Kompetencji społecznych – Absolwent jest gotów do:</w:t>
            </w:r>
            <w:r w:rsidRPr="00E27AB8">
              <w:rPr>
                <w:sz w:val="18"/>
                <w:szCs w:val="18"/>
              </w:rPr>
              <w:t xml:space="preserve"> </w:t>
            </w:r>
          </w:p>
        </w:tc>
      </w:tr>
      <w:tr w:rsidR="00FD2E1F" w14:paraId="244029BF" w14:textId="77777777" w:rsidTr="00E27AB8">
        <w:trPr>
          <w:trHeight w:val="624"/>
        </w:trPr>
        <w:tc>
          <w:tcPr>
            <w:tcW w:w="1531" w:type="dxa"/>
            <w:vAlign w:val="center"/>
          </w:tcPr>
          <w:p w14:paraId="32B76C0C" w14:textId="77777777" w:rsidR="00360D2A" w:rsidRPr="00E27AB8" w:rsidRDefault="00360D2A" w:rsidP="00E27AB8">
            <w:pPr>
              <w:ind w:left="52"/>
              <w:rPr>
                <w:sz w:val="18"/>
                <w:szCs w:val="18"/>
              </w:rPr>
            </w:pPr>
          </w:p>
          <w:p w14:paraId="4475E11D" w14:textId="730F72E3" w:rsidR="00FD2E1F" w:rsidRPr="00E27AB8" w:rsidRDefault="00FD2E1F" w:rsidP="00E27AB8">
            <w:pPr>
              <w:ind w:left="52"/>
              <w:rPr>
                <w:sz w:val="18"/>
                <w:szCs w:val="18"/>
              </w:rPr>
            </w:pPr>
            <w:r w:rsidRPr="00E27AB8">
              <w:rPr>
                <w:sz w:val="18"/>
                <w:szCs w:val="18"/>
              </w:rPr>
              <w:t>K1</w:t>
            </w:r>
          </w:p>
        </w:tc>
        <w:tc>
          <w:tcPr>
            <w:tcW w:w="8660" w:type="dxa"/>
            <w:shd w:val="clear" w:color="auto" w:fill="F2F2F2"/>
            <w:vAlign w:val="center"/>
          </w:tcPr>
          <w:p w14:paraId="698335F6" w14:textId="77777777" w:rsidR="00360D2A" w:rsidRPr="00E27AB8" w:rsidRDefault="00360D2A" w:rsidP="00E27AB8">
            <w:pPr>
              <w:ind w:left="851" w:right="851"/>
              <w:rPr>
                <w:sz w:val="18"/>
                <w:szCs w:val="18"/>
              </w:rPr>
            </w:pPr>
          </w:p>
          <w:p w14:paraId="7949EE19" w14:textId="39EAA3C9" w:rsidR="00FD2E1F" w:rsidRPr="00E27AB8" w:rsidRDefault="00FD2E1F" w:rsidP="00E27AB8">
            <w:pPr>
              <w:ind w:right="-34" w:hanging="5"/>
              <w:rPr>
                <w:sz w:val="18"/>
                <w:szCs w:val="18"/>
              </w:rPr>
            </w:pPr>
            <w:r w:rsidRPr="00E27AB8">
              <w:rPr>
                <w:sz w:val="18"/>
                <w:szCs w:val="18"/>
              </w:rPr>
              <w:t>nawiązania i utrzymania głębokiego oraz pełnego szacunku kontaktu z pacjentem, a także okazywanie</w:t>
            </w:r>
            <w:r w:rsidR="00E27AB8" w:rsidRPr="00E27AB8">
              <w:rPr>
                <w:sz w:val="18"/>
                <w:szCs w:val="18"/>
              </w:rPr>
              <w:t xml:space="preserve"> </w:t>
            </w:r>
            <w:r w:rsidRPr="00E27AB8">
              <w:rPr>
                <w:sz w:val="18"/>
                <w:szCs w:val="18"/>
              </w:rPr>
              <w:t>zrozumienia dla różnic światopoglądowych i kulturowych</w:t>
            </w:r>
          </w:p>
        </w:tc>
      </w:tr>
      <w:tr w:rsidR="00FD2E1F" w14:paraId="7E9878B0" w14:textId="77777777" w:rsidTr="00E27AB8">
        <w:trPr>
          <w:trHeight w:val="624"/>
        </w:trPr>
        <w:tc>
          <w:tcPr>
            <w:tcW w:w="1531" w:type="dxa"/>
            <w:vAlign w:val="center"/>
          </w:tcPr>
          <w:p w14:paraId="4C8E572F" w14:textId="223B3C27" w:rsidR="00FD2E1F" w:rsidRPr="00E27AB8" w:rsidRDefault="00FD2E1F" w:rsidP="00E27AB8">
            <w:pPr>
              <w:ind w:left="52"/>
              <w:rPr>
                <w:sz w:val="18"/>
                <w:szCs w:val="18"/>
              </w:rPr>
            </w:pPr>
            <w:r w:rsidRPr="00E27AB8">
              <w:rPr>
                <w:sz w:val="18"/>
                <w:szCs w:val="18"/>
              </w:rPr>
              <w:t>K2</w:t>
            </w:r>
          </w:p>
        </w:tc>
        <w:tc>
          <w:tcPr>
            <w:tcW w:w="8660" w:type="dxa"/>
            <w:shd w:val="clear" w:color="auto" w:fill="F2F2F2"/>
            <w:vAlign w:val="center"/>
          </w:tcPr>
          <w:p w14:paraId="0BB374E7" w14:textId="13D049E8" w:rsidR="00FD2E1F" w:rsidRPr="00E27AB8" w:rsidRDefault="00FD2E1F" w:rsidP="00E27AB8">
            <w:pPr>
              <w:ind w:right="851"/>
              <w:rPr>
                <w:sz w:val="18"/>
                <w:szCs w:val="18"/>
              </w:rPr>
            </w:pPr>
            <w:r w:rsidRPr="00E27AB8">
              <w:rPr>
                <w:sz w:val="18"/>
                <w:szCs w:val="18"/>
              </w:rPr>
              <w:t>kierować się dobrem pacjenta</w:t>
            </w:r>
          </w:p>
        </w:tc>
      </w:tr>
      <w:tr w:rsidR="00FD2E1F" w14:paraId="159EF37A" w14:textId="77777777" w:rsidTr="00E27AB8">
        <w:trPr>
          <w:trHeight w:val="624"/>
        </w:trPr>
        <w:tc>
          <w:tcPr>
            <w:tcW w:w="1531" w:type="dxa"/>
            <w:vAlign w:val="center"/>
          </w:tcPr>
          <w:p w14:paraId="3F730C71" w14:textId="5E6ED4D5" w:rsidR="00FD2E1F" w:rsidRPr="00E27AB8" w:rsidRDefault="00FD2E1F" w:rsidP="00E27AB8">
            <w:pPr>
              <w:ind w:left="52"/>
              <w:rPr>
                <w:sz w:val="18"/>
                <w:szCs w:val="18"/>
              </w:rPr>
            </w:pPr>
            <w:r w:rsidRPr="00E27AB8">
              <w:rPr>
                <w:sz w:val="18"/>
                <w:szCs w:val="18"/>
              </w:rPr>
              <w:t>K3</w:t>
            </w:r>
          </w:p>
        </w:tc>
        <w:tc>
          <w:tcPr>
            <w:tcW w:w="8660" w:type="dxa"/>
            <w:shd w:val="clear" w:color="auto" w:fill="F2F2F2"/>
            <w:vAlign w:val="center"/>
          </w:tcPr>
          <w:p w14:paraId="48F0F188" w14:textId="77777777" w:rsidR="00360D2A" w:rsidRPr="00E27AB8" w:rsidRDefault="00360D2A" w:rsidP="00E27AB8">
            <w:pPr>
              <w:ind w:left="851" w:right="851"/>
              <w:rPr>
                <w:sz w:val="18"/>
                <w:szCs w:val="18"/>
              </w:rPr>
            </w:pPr>
          </w:p>
          <w:p w14:paraId="64C9FEE5" w14:textId="77777777" w:rsidR="00FD2E1F" w:rsidRPr="00E27AB8" w:rsidRDefault="00FD2E1F" w:rsidP="00E27AB8">
            <w:pPr>
              <w:ind w:right="851"/>
              <w:rPr>
                <w:sz w:val="18"/>
                <w:szCs w:val="18"/>
              </w:rPr>
            </w:pPr>
            <w:r w:rsidRPr="00E27AB8">
              <w:rPr>
                <w:sz w:val="18"/>
                <w:szCs w:val="18"/>
              </w:rPr>
              <w:t>przestrzegania tajemnicy lekarskiej i praw pacjenta</w:t>
            </w:r>
          </w:p>
          <w:p w14:paraId="3BB1232B" w14:textId="72873B0A" w:rsidR="00360D2A" w:rsidRPr="00E27AB8" w:rsidRDefault="00360D2A" w:rsidP="00E27AB8">
            <w:pPr>
              <w:ind w:left="851" w:right="851"/>
              <w:rPr>
                <w:sz w:val="18"/>
                <w:szCs w:val="18"/>
              </w:rPr>
            </w:pPr>
          </w:p>
        </w:tc>
      </w:tr>
      <w:tr w:rsidR="00FD2E1F" w14:paraId="35DF0A17" w14:textId="77777777" w:rsidTr="00E27AB8">
        <w:trPr>
          <w:trHeight w:val="624"/>
        </w:trPr>
        <w:tc>
          <w:tcPr>
            <w:tcW w:w="1531" w:type="dxa"/>
            <w:vAlign w:val="center"/>
          </w:tcPr>
          <w:p w14:paraId="0FB28A7C" w14:textId="0689AA16" w:rsidR="00FD2E1F" w:rsidRPr="00E27AB8" w:rsidRDefault="00FD2E1F" w:rsidP="00E27AB8">
            <w:pPr>
              <w:ind w:left="52"/>
              <w:rPr>
                <w:sz w:val="18"/>
                <w:szCs w:val="18"/>
              </w:rPr>
            </w:pPr>
            <w:r w:rsidRPr="00E27AB8">
              <w:rPr>
                <w:sz w:val="18"/>
                <w:szCs w:val="18"/>
              </w:rPr>
              <w:t>K4</w:t>
            </w:r>
          </w:p>
        </w:tc>
        <w:tc>
          <w:tcPr>
            <w:tcW w:w="8660" w:type="dxa"/>
            <w:shd w:val="clear" w:color="auto" w:fill="F2F2F2"/>
            <w:vAlign w:val="center"/>
          </w:tcPr>
          <w:p w14:paraId="4F777C0E" w14:textId="791B8569" w:rsidR="00360D2A" w:rsidRPr="00E27AB8" w:rsidRDefault="00FD2E1F" w:rsidP="00920379">
            <w:pPr>
              <w:tabs>
                <w:tab w:val="left" w:pos="7366"/>
              </w:tabs>
              <w:ind w:left="-5" w:firstLine="5"/>
              <w:rPr>
                <w:sz w:val="18"/>
                <w:szCs w:val="18"/>
              </w:rPr>
            </w:pPr>
            <w:r w:rsidRPr="00E27AB8">
              <w:rPr>
                <w:sz w:val="18"/>
                <w:szCs w:val="18"/>
              </w:rPr>
              <w:t>podejmowania działań wobec pacjenta w oparciu o zasady etyczne, ze świadomością społecznych</w:t>
            </w:r>
            <w:r w:rsidR="00920379">
              <w:rPr>
                <w:sz w:val="18"/>
                <w:szCs w:val="18"/>
              </w:rPr>
              <w:t xml:space="preserve"> </w:t>
            </w:r>
            <w:r w:rsidRPr="00E27AB8">
              <w:rPr>
                <w:sz w:val="18"/>
                <w:szCs w:val="18"/>
              </w:rPr>
              <w:t>uwarunkowań i ograniczeń wynikających z choroby</w:t>
            </w:r>
          </w:p>
        </w:tc>
      </w:tr>
      <w:tr w:rsidR="00FD2E1F" w14:paraId="76A5B272" w14:textId="77777777" w:rsidTr="00E27AB8">
        <w:trPr>
          <w:trHeight w:val="624"/>
        </w:trPr>
        <w:tc>
          <w:tcPr>
            <w:tcW w:w="1531" w:type="dxa"/>
            <w:vAlign w:val="center"/>
          </w:tcPr>
          <w:p w14:paraId="06334609" w14:textId="3D3049A6" w:rsidR="00FD2E1F" w:rsidRPr="00E27AB8" w:rsidRDefault="00FD2E1F" w:rsidP="00E27AB8">
            <w:pPr>
              <w:ind w:left="52"/>
              <w:rPr>
                <w:sz w:val="18"/>
                <w:szCs w:val="18"/>
              </w:rPr>
            </w:pPr>
            <w:r w:rsidRPr="00E27AB8">
              <w:rPr>
                <w:sz w:val="18"/>
                <w:szCs w:val="18"/>
              </w:rPr>
              <w:t>K5</w:t>
            </w:r>
          </w:p>
        </w:tc>
        <w:tc>
          <w:tcPr>
            <w:tcW w:w="8660" w:type="dxa"/>
            <w:shd w:val="clear" w:color="auto" w:fill="F2F2F2"/>
            <w:vAlign w:val="center"/>
          </w:tcPr>
          <w:p w14:paraId="781271D3" w14:textId="1101475D" w:rsidR="00FD2E1F" w:rsidRPr="00E27AB8" w:rsidRDefault="00FD2E1F" w:rsidP="00920379">
            <w:pPr>
              <w:ind w:left="851" w:right="-34" w:hanging="851"/>
              <w:rPr>
                <w:sz w:val="18"/>
                <w:szCs w:val="18"/>
              </w:rPr>
            </w:pPr>
            <w:r w:rsidRPr="00E27AB8">
              <w:rPr>
                <w:sz w:val="18"/>
                <w:szCs w:val="18"/>
              </w:rPr>
              <w:t>dostrzegania i rozpoznawania własnych ograniczeń oraz dokonywania samooceny deficytów i potrzeb edukacyjnych</w:t>
            </w:r>
          </w:p>
        </w:tc>
      </w:tr>
    </w:tbl>
    <w:p w14:paraId="7A40F73C" w14:textId="1A89C27F" w:rsidR="00B50634" w:rsidRDefault="00451E20" w:rsidP="007C04BC">
      <w:pPr>
        <w:spacing w:after="0"/>
        <w:ind w:left="1000"/>
        <w:jc w:val="center"/>
      </w:pPr>
      <w:r>
        <w:rPr>
          <w:b/>
          <w:sz w:val="24"/>
        </w:rPr>
        <w:t xml:space="preserve"> </w:t>
      </w:r>
    </w:p>
    <w:tbl>
      <w:tblPr>
        <w:tblStyle w:val="TableGrid"/>
        <w:tblW w:w="10253" w:type="dxa"/>
        <w:tblInd w:w="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2512"/>
        <w:gridCol w:w="4765"/>
        <w:gridCol w:w="2976"/>
      </w:tblGrid>
      <w:tr w:rsidR="002622CA" w14:paraId="0DF0A204" w14:textId="77777777" w:rsidTr="009F074C">
        <w:trPr>
          <w:trHeight w:val="624"/>
        </w:trPr>
        <w:tc>
          <w:tcPr>
            <w:tcW w:w="10253" w:type="dxa"/>
            <w:gridSpan w:val="3"/>
            <w:vAlign w:val="center"/>
          </w:tcPr>
          <w:p w14:paraId="16672484" w14:textId="21E12610" w:rsidR="002622CA" w:rsidRPr="002622CA" w:rsidRDefault="002622CA" w:rsidP="009F074C">
            <w:pPr>
              <w:rPr>
                <w:sz w:val="18"/>
                <w:szCs w:val="18"/>
              </w:rPr>
            </w:pPr>
            <w:r w:rsidRPr="002622CA">
              <w:rPr>
                <w:b/>
                <w:sz w:val="18"/>
                <w:szCs w:val="18"/>
              </w:rPr>
              <w:t>6.</w:t>
            </w:r>
            <w:r w:rsidRPr="002622CA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r w:rsidRPr="002622CA">
              <w:rPr>
                <w:b/>
                <w:sz w:val="18"/>
                <w:szCs w:val="18"/>
              </w:rPr>
              <w:t xml:space="preserve">ZAJĘCIA </w:t>
            </w:r>
          </w:p>
        </w:tc>
      </w:tr>
      <w:tr w:rsidR="00B50634" w14:paraId="2BFF4D04" w14:textId="77777777" w:rsidTr="009F074C">
        <w:trPr>
          <w:trHeight w:val="624"/>
        </w:trPr>
        <w:tc>
          <w:tcPr>
            <w:tcW w:w="2512" w:type="dxa"/>
            <w:vAlign w:val="center"/>
          </w:tcPr>
          <w:p w14:paraId="6384208F" w14:textId="77777777" w:rsidR="00B50634" w:rsidRDefault="00451E20" w:rsidP="009F074C">
            <w:pPr>
              <w:ind w:left="3"/>
            </w:pPr>
            <w:r>
              <w:rPr>
                <w:b/>
                <w:sz w:val="18"/>
              </w:rPr>
              <w:t>Forma zajęć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4765" w:type="dxa"/>
            <w:vAlign w:val="center"/>
          </w:tcPr>
          <w:p w14:paraId="5EE1F520" w14:textId="77777777" w:rsidR="00B50634" w:rsidRDefault="00451E20" w:rsidP="009F074C">
            <w:pPr>
              <w:ind w:left="3"/>
            </w:pPr>
            <w:r>
              <w:rPr>
                <w:b/>
                <w:sz w:val="18"/>
              </w:rPr>
              <w:t>Treści programowe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2976" w:type="dxa"/>
            <w:vAlign w:val="center"/>
          </w:tcPr>
          <w:p w14:paraId="1D85AB09" w14:textId="77777777" w:rsidR="00B50634" w:rsidRDefault="00451E20" w:rsidP="009F074C">
            <w:r>
              <w:rPr>
                <w:b/>
                <w:sz w:val="18"/>
              </w:rPr>
              <w:t xml:space="preserve">Efekty uczenia się </w:t>
            </w:r>
          </w:p>
        </w:tc>
      </w:tr>
      <w:tr w:rsidR="008531BE" w14:paraId="74994655" w14:textId="77777777" w:rsidTr="009F074C">
        <w:trPr>
          <w:trHeight w:val="624"/>
        </w:trPr>
        <w:tc>
          <w:tcPr>
            <w:tcW w:w="2512" w:type="dxa"/>
            <w:shd w:val="clear" w:color="auto" w:fill="F2F2F2"/>
            <w:vAlign w:val="center"/>
          </w:tcPr>
          <w:p w14:paraId="7C3A56A2" w14:textId="4737AC0C" w:rsidR="008531BE" w:rsidRPr="0092605A" w:rsidRDefault="008531BE" w:rsidP="009F074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2605A">
              <w:rPr>
                <w:rFonts w:asciiTheme="minorHAnsi" w:hAnsiTheme="minorHAnsi" w:cstheme="minorHAnsi"/>
                <w:sz w:val="18"/>
                <w:szCs w:val="18"/>
              </w:rPr>
              <w:t>Wykład 1-2</w:t>
            </w:r>
          </w:p>
        </w:tc>
        <w:tc>
          <w:tcPr>
            <w:tcW w:w="4765" w:type="dxa"/>
            <w:shd w:val="clear" w:color="auto" w:fill="F2F2F2"/>
            <w:vAlign w:val="center"/>
          </w:tcPr>
          <w:p w14:paraId="25FDE9A0" w14:textId="77777777" w:rsidR="002622CA" w:rsidRDefault="008531BE" w:rsidP="009F074C">
            <w:pPr>
              <w:ind w:right="-63"/>
              <w:rPr>
                <w:rFonts w:asciiTheme="minorHAnsi" w:hAnsiTheme="minorHAnsi" w:cstheme="minorHAnsi"/>
                <w:sz w:val="18"/>
                <w:szCs w:val="18"/>
              </w:rPr>
            </w:pPr>
            <w:r w:rsidRPr="0092605A">
              <w:rPr>
                <w:rFonts w:asciiTheme="minorHAnsi" w:hAnsiTheme="minorHAnsi" w:cstheme="minorHAnsi"/>
                <w:sz w:val="18"/>
                <w:szCs w:val="18"/>
              </w:rPr>
              <w:t xml:space="preserve">Epidemiologia zaburzeń psychicznych. </w:t>
            </w:r>
          </w:p>
          <w:p w14:paraId="651A904B" w14:textId="1099D214" w:rsidR="00360D2A" w:rsidRPr="0092605A" w:rsidRDefault="008531BE" w:rsidP="009F074C">
            <w:pPr>
              <w:ind w:left="11" w:right="-63"/>
              <w:rPr>
                <w:rFonts w:asciiTheme="minorHAnsi" w:hAnsiTheme="minorHAnsi" w:cstheme="minorHAnsi"/>
                <w:sz w:val="18"/>
                <w:szCs w:val="18"/>
              </w:rPr>
            </w:pPr>
            <w:r w:rsidRPr="0092605A">
              <w:rPr>
                <w:rFonts w:asciiTheme="minorHAnsi" w:hAnsiTheme="minorHAnsi" w:cstheme="minorHAnsi"/>
                <w:sz w:val="18"/>
                <w:szCs w:val="18"/>
              </w:rPr>
              <w:t>Neurobiologiczne podłoże zaburzeń psychicznych.</w:t>
            </w:r>
          </w:p>
        </w:tc>
        <w:tc>
          <w:tcPr>
            <w:tcW w:w="2976" w:type="dxa"/>
            <w:shd w:val="clear" w:color="auto" w:fill="F2F2F2"/>
            <w:vAlign w:val="center"/>
          </w:tcPr>
          <w:p w14:paraId="471E686F" w14:textId="698769C8" w:rsidR="008531BE" w:rsidRPr="0092605A" w:rsidRDefault="008531BE" w:rsidP="009F074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2605A">
              <w:rPr>
                <w:rFonts w:asciiTheme="minorHAnsi" w:hAnsiTheme="minorHAnsi" w:cstheme="minorHAnsi"/>
                <w:sz w:val="18"/>
                <w:szCs w:val="18"/>
              </w:rPr>
              <w:t>E.W1,</w:t>
            </w:r>
            <w:r w:rsidR="00C67C5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92605A">
              <w:rPr>
                <w:rFonts w:asciiTheme="minorHAnsi" w:hAnsiTheme="minorHAnsi" w:cstheme="minorHAnsi"/>
                <w:sz w:val="18"/>
                <w:szCs w:val="18"/>
              </w:rPr>
              <w:t>E.W15</w:t>
            </w:r>
          </w:p>
        </w:tc>
      </w:tr>
      <w:tr w:rsidR="008531BE" w14:paraId="291530AD" w14:textId="77777777" w:rsidTr="009F074C">
        <w:trPr>
          <w:trHeight w:val="624"/>
        </w:trPr>
        <w:tc>
          <w:tcPr>
            <w:tcW w:w="2512" w:type="dxa"/>
            <w:shd w:val="clear" w:color="auto" w:fill="F2F2F2"/>
            <w:vAlign w:val="center"/>
          </w:tcPr>
          <w:p w14:paraId="4620E26B" w14:textId="21C33CE4" w:rsidR="008531BE" w:rsidRPr="0092605A" w:rsidRDefault="008531BE" w:rsidP="009F074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2605A">
              <w:rPr>
                <w:rFonts w:asciiTheme="minorHAnsi" w:hAnsiTheme="minorHAnsi" w:cstheme="minorHAnsi"/>
                <w:sz w:val="18"/>
                <w:szCs w:val="18"/>
              </w:rPr>
              <w:t>Wykład 3-4</w:t>
            </w:r>
          </w:p>
        </w:tc>
        <w:tc>
          <w:tcPr>
            <w:tcW w:w="4765" w:type="dxa"/>
            <w:shd w:val="clear" w:color="auto" w:fill="F2F2F2"/>
            <w:vAlign w:val="center"/>
          </w:tcPr>
          <w:p w14:paraId="24209E88" w14:textId="0254166C" w:rsidR="009C25A3" w:rsidRDefault="008531BE" w:rsidP="009F074C">
            <w:pPr>
              <w:tabs>
                <w:tab w:val="left" w:pos="3980"/>
              </w:tabs>
              <w:ind w:right="-346"/>
              <w:rPr>
                <w:rFonts w:asciiTheme="minorHAnsi" w:hAnsiTheme="minorHAnsi" w:cstheme="minorHAnsi"/>
                <w:sz w:val="18"/>
                <w:szCs w:val="18"/>
              </w:rPr>
            </w:pPr>
            <w:r w:rsidRPr="0092605A">
              <w:rPr>
                <w:rFonts w:asciiTheme="minorHAnsi" w:hAnsiTheme="minorHAnsi" w:cstheme="minorHAnsi"/>
                <w:sz w:val="18"/>
                <w:szCs w:val="18"/>
              </w:rPr>
              <w:t>Związki psychiatrii z innym specjalnościami medycznymi</w:t>
            </w:r>
          </w:p>
          <w:p w14:paraId="769B004E" w14:textId="4A2BE26A" w:rsidR="00360D2A" w:rsidRPr="0092605A" w:rsidRDefault="008531BE" w:rsidP="009F074C">
            <w:pPr>
              <w:ind w:right="851"/>
              <w:rPr>
                <w:rFonts w:asciiTheme="minorHAnsi" w:hAnsiTheme="minorHAnsi" w:cstheme="minorHAnsi"/>
                <w:sz w:val="18"/>
                <w:szCs w:val="18"/>
              </w:rPr>
            </w:pPr>
            <w:r w:rsidRPr="0092605A">
              <w:rPr>
                <w:rFonts w:asciiTheme="minorHAnsi" w:hAnsiTheme="minorHAnsi" w:cstheme="minorHAnsi"/>
                <w:sz w:val="18"/>
                <w:szCs w:val="18"/>
              </w:rPr>
              <w:t>i z psychologią.</w:t>
            </w:r>
          </w:p>
        </w:tc>
        <w:tc>
          <w:tcPr>
            <w:tcW w:w="2976" w:type="dxa"/>
            <w:shd w:val="clear" w:color="auto" w:fill="F2F2F2"/>
            <w:vAlign w:val="center"/>
          </w:tcPr>
          <w:p w14:paraId="33679D95" w14:textId="5D919700" w:rsidR="008531BE" w:rsidRPr="0092605A" w:rsidRDefault="008531BE" w:rsidP="009F074C">
            <w:pPr>
              <w:ind w:right="851"/>
              <w:rPr>
                <w:rFonts w:asciiTheme="minorHAnsi" w:hAnsiTheme="minorHAnsi" w:cstheme="minorHAnsi"/>
                <w:sz w:val="18"/>
                <w:szCs w:val="18"/>
              </w:rPr>
            </w:pPr>
            <w:r w:rsidRPr="0092605A">
              <w:rPr>
                <w:rFonts w:asciiTheme="minorHAnsi" w:hAnsiTheme="minorHAnsi" w:cstheme="minorHAnsi"/>
                <w:sz w:val="18"/>
                <w:szCs w:val="18"/>
              </w:rPr>
              <w:t>E.W1, E.W15, E.W17</w:t>
            </w:r>
          </w:p>
        </w:tc>
      </w:tr>
      <w:tr w:rsidR="008531BE" w14:paraId="59831F0F" w14:textId="77777777" w:rsidTr="009F074C">
        <w:trPr>
          <w:trHeight w:val="624"/>
        </w:trPr>
        <w:tc>
          <w:tcPr>
            <w:tcW w:w="2512" w:type="dxa"/>
            <w:shd w:val="clear" w:color="auto" w:fill="F2F2F2"/>
            <w:vAlign w:val="center"/>
          </w:tcPr>
          <w:p w14:paraId="76E665EF" w14:textId="4383A557" w:rsidR="008531BE" w:rsidRPr="0092605A" w:rsidRDefault="008531BE" w:rsidP="009F074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2605A">
              <w:rPr>
                <w:rFonts w:asciiTheme="minorHAnsi" w:hAnsiTheme="minorHAnsi" w:cstheme="minorHAnsi"/>
                <w:sz w:val="18"/>
                <w:szCs w:val="18"/>
              </w:rPr>
              <w:t>Wykład 5-6</w:t>
            </w:r>
          </w:p>
        </w:tc>
        <w:tc>
          <w:tcPr>
            <w:tcW w:w="4765" w:type="dxa"/>
            <w:shd w:val="clear" w:color="auto" w:fill="F2F2F2"/>
            <w:vAlign w:val="center"/>
          </w:tcPr>
          <w:p w14:paraId="7FE1773C" w14:textId="39D20C3A" w:rsidR="00360D2A" w:rsidRPr="0092605A" w:rsidRDefault="008531BE" w:rsidP="009F074C">
            <w:pPr>
              <w:ind w:right="851"/>
              <w:rPr>
                <w:rFonts w:asciiTheme="minorHAnsi" w:hAnsiTheme="minorHAnsi" w:cstheme="minorHAnsi"/>
                <w:sz w:val="18"/>
                <w:szCs w:val="18"/>
              </w:rPr>
            </w:pPr>
            <w:r w:rsidRPr="0092605A">
              <w:rPr>
                <w:rFonts w:asciiTheme="minorHAnsi" w:hAnsiTheme="minorHAnsi" w:cstheme="minorHAnsi"/>
                <w:sz w:val="18"/>
                <w:szCs w:val="18"/>
              </w:rPr>
              <w:t xml:space="preserve"> Historia psychiatrii</w:t>
            </w:r>
          </w:p>
        </w:tc>
        <w:tc>
          <w:tcPr>
            <w:tcW w:w="2976" w:type="dxa"/>
            <w:shd w:val="clear" w:color="auto" w:fill="F2F2F2"/>
            <w:vAlign w:val="center"/>
          </w:tcPr>
          <w:p w14:paraId="07A82AEB" w14:textId="166B2D5C" w:rsidR="008531BE" w:rsidRPr="0092605A" w:rsidRDefault="008531BE" w:rsidP="009F074C">
            <w:pPr>
              <w:ind w:right="851"/>
              <w:rPr>
                <w:rFonts w:asciiTheme="minorHAnsi" w:hAnsiTheme="minorHAnsi" w:cstheme="minorHAnsi"/>
                <w:sz w:val="18"/>
                <w:szCs w:val="18"/>
              </w:rPr>
            </w:pPr>
            <w:r w:rsidRPr="0092605A">
              <w:rPr>
                <w:rFonts w:asciiTheme="minorHAnsi" w:hAnsiTheme="minorHAnsi" w:cstheme="minorHAnsi"/>
                <w:sz w:val="18"/>
                <w:szCs w:val="18"/>
              </w:rPr>
              <w:t>E.W15</w:t>
            </w:r>
          </w:p>
        </w:tc>
      </w:tr>
      <w:tr w:rsidR="008531BE" w14:paraId="6319E288" w14:textId="77777777" w:rsidTr="009F074C">
        <w:trPr>
          <w:trHeight w:val="624"/>
        </w:trPr>
        <w:tc>
          <w:tcPr>
            <w:tcW w:w="2512" w:type="dxa"/>
            <w:shd w:val="clear" w:color="auto" w:fill="F2F2F2"/>
            <w:vAlign w:val="center"/>
          </w:tcPr>
          <w:p w14:paraId="44E4935E" w14:textId="3E0BA802" w:rsidR="008531BE" w:rsidRPr="0092605A" w:rsidRDefault="008531BE" w:rsidP="009F074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2605A">
              <w:rPr>
                <w:rFonts w:asciiTheme="minorHAnsi" w:hAnsiTheme="minorHAnsi" w:cstheme="minorHAnsi"/>
                <w:sz w:val="18"/>
                <w:szCs w:val="18"/>
              </w:rPr>
              <w:t>Wykład 7-8</w:t>
            </w:r>
          </w:p>
        </w:tc>
        <w:tc>
          <w:tcPr>
            <w:tcW w:w="4765" w:type="dxa"/>
            <w:shd w:val="clear" w:color="auto" w:fill="F2F2F2"/>
            <w:vAlign w:val="center"/>
          </w:tcPr>
          <w:p w14:paraId="0FF652DF" w14:textId="4C42CD7D" w:rsidR="00360D2A" w:rsidRPr="0092605A" w:rsidRDefault="008531BE" w:rsidP="009F074C">
            <w:pPr>
              <w:ind w:right="-205"/>
              <w:rPr>
                <w:rFonts w:asciiTheme="minorHAnsi" w:hAnsiTheme="minorHAnsi" w:cstheme="minorHAnsi"/>
                <w:sz w:val="18"/>
                <w:szCs w:val="18"/>
              </w:rPr>
            </w:pPr>
            <w:r w:rsidRPr="0092605A">
              <w:rPr>
                <w:rFonts w:asciiTheme="minorHAnsi" w:hAnsiTheme="minorHAnsi" w:cstheme="minorHAnsi"/>
                <w:sz w:val="18"/>
                <w:szCs w:val="18"/>
              </w:rPr>
              <w:t>Zagadnienia normy i patologii procesów psychicznych</w:t>
            </w:r>
          </w:p>
        </w:tc>
        <w:tc>
          <w:tcPr>
            <w:tcW w:w="2976" w:type="dxa"/>
            <w:shd w:val="clear" w:color="auto" w:fill="F2F2F2"/>
            <w:vAlign w:val="center"/>
          </w:tcPr>
          <w:p w14:paraId="77D5E0B1" w14:textId="09976690" w:rsidR="008531BE" w:rsidRPr="0092605A" w:rsidRDefault="008531BE" w:rsidP="009F074C">
            <w:pPr>
              <w:ind w:right="851"/>
              <w:rPr>
                <w:rFonts w:asciiTheme="minorHAnsi" w:hAnsiTheme="minorHAnsi" w:cstheme="minorHAnsi"/>
                <w:sz w:val="18"/>
                <w:szCs w:val="18"/>
              </w:rPr>
            </w:pPr>
            <w:r w:rsidRPr="0092605A">
              <w:rPr>
                <w:rFonts w:asciiTheme="minorHAnsi" w:hAnsiTheme="minorHAnsi" w:cstheme="minorHAnsi"/>
                <w:sz w:val="18"/>
                <w:szCs w:val="18"/>
              </w:rPr>
              <w:t>E.W1, E.W15, E.W16</w:t>
            </w:r>
          </w:p>
        </w:tc>
      </w:tr>
      <w:tr w:rsidR="008531BE" w14:paraId="51601A97" w14:textId="77777777" w:rsidTr="009F074C">
        <w:trPr>
          <w:trHeight w:val="624"/>
        </w:trPr>
        <w:tc>
          <w:tcPr>
            <w:tcW w:w="2512" w:type="dxa"/>
            <w:shd w:val="clear" w:color="auto" w:fill="F2F2F2"/>
            <w:vAlign w:val="center"/>
          </w:tcPr>
          <w:p w14:paraId="116A5A39" w14:textId="75B7B3A8" w:rsidR="008531BE" w:rsidRPr="0092605A" w:rsidRDefault="008531BE" w:rsidP="009F074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2605A">
              <w:rPr>
                <w:rFonts w:asciiTheme="minorHAnsi" w:hAnsiTheme="minorHAnsi" w:cstheme="minorHAnsi"/>
                <w:sz w:val="18"/>
                <w:szCs w:val="18"/>
              </w:rPr>
              <w:t>Wykład 9-10</w:t>
            </w:r>
          </w:p>
        </w:tc>
        <w:tc>
          <w:tcPr>
            <w:tcW w:w="4765" w:type="dxa"/>
            <w:shd w:val="clear" w:color="auto" w:fill="F2F2F2"/>
            <w:vAlign w:val="center"/>
          </w:tcPr>
          <w:p w14:paraId="3813F1AF" w14:textId="781D0D5F" w:rsidR="00360D2A" w:rsidRPr="0092605A" w:rsidRDefault="008531BE" w:rsidP="009F074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2605A">
              <w:rPr>
                <w:rFonts w:asciiTheme="minorHAnsi" w:hAnsiTheme="minorHAnsi" w:cstheme="minorHAnsi"/>
                <w:sz w:val="18"/>
                <w:szCs w:val="18"/>
              </w:rPr>
              <w:t>Oddziaływania w ramach psychiatrii środowiskowej</w:t>
            </w:r>
          </w:p>
        </w:tc>
        <w:tc>
          <w:tcPr>
            <w:tcW w:w="2976" w:type="dxa"/>
            <w:shd w:val="clear" w:color="auto" w:fill="F2F2F2"/>
            <w:vAlign w:val="center"/>
          </w:tcPr>
          <w:p w14:paraId="702B8A28" w14:textId="509FF07F" w:rsidR="008531BE" w:rsidRPr="0092605A" w:rsidRDefault="008531BE" w:rsidP="009F074C">
            <w:pPr>
              <w:ind w:right="851"/>
              <w:rPr>
                <w:rFonts w:asciiTheme="minorHAnsi" w:hAnsiTheme="minorHAnsi" w:cstheme="minorHAnsi"/>
                <w:sz w:val="18"/>
                <w:szCs w:val="18"/>
              </w:rPr>
            </w:pPr>
            <w:r w:rsidRPr="0092605A">
              <w:rPr>
                <w:rFonts w:asciiTheme="minorHAnsi" w:hAnsiTheme="minorHAnsi" w:cstheme="minorHAnsi"/>
                <w:sz w:val="18"/>
                <w:szCs w:val="18"/>
              </w:rPr>
              <w:t>E.W1, E.U16</w:t>
            </w:r>
          </w:p>
        </w:tc>
      </w:tr>
      <w:tr w:rsidR="008531BE" w14:paraId="379A1758" w14:textId="77777777" w:rsidTr="009F074C">
        <w:trPr>
          <w:trHeight w:val="624"/>
        </w:trPr>
        <w:tc>
          <w:tcPr>
            <w:tcW w:w="2512" w:type="dxa"/>
            <w:shd w:val="clear" w:color="auto" w:fill="F2F2F2"/>
            <w:vAlign w:val="center"/>
          </w:tcPr>
          <w:p w14:paraId="5FF90F6B" w14:textId="2F2C7019" w:rsidR="008531BE" w:rsidRPr="0092605A" w:rsidRDefault="00B04607" w:rsidP="009F074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Seminarium 1</w:t>
            </w:r>
          </w:p>
        </w:tc>
        <w:tc>
          <w:tcPr>
            <w:tcW w:w="4765" w:type="dxa"/>
            <w:shd w:val="clear" w:color="auto" w:fill="F2F2F2"/>
            <w:vAlign w:val="center"/>
          </w:tcPr>
          <w:p w14:paraId="70D16F68" w14:textId="0D96F9FD" w:rsidR="00360D2A" w:rsidRPr="0092605A" w:rsidRDefault="008531BE" w:rsidP="009F074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2605A">
              <w:rPr>
                <w:rFonts w:asciiTheme="minorHAnsi" w:hAnsiTheme="minorHAnsi" w:cstheme="minorHAnsi"/>
                <w:sz w:val="18"/>
                <w:szCs w:val="18"/>
              </w:rPr>
              <w:t>Osobowość, mechanizmy obronne osobowości, strategie radzenia sobie ze stresem. Zaburzenia osobowości</w:t>
            </w:r>
          </w:p>
        </w:tc>
        <w:tc>
          <w:tcPr>
            <w:tcW w:w="2976" w:type="dxa"/>
            <w:shd w:val="clear" w:color="auto" w:fill="F2F2F2"/>
            <w:vAlign w:val="center"/>
          </w:tcPr>
          <w:p w14:paraId="2DABEC6F" w14:textId="740117C7" w:rsidR="00360D2A" w:rsidRPr="0092605A" w:rsidRDefault="008531BE" w:rsidP="009F074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2605A">
              <w:rPr>
                <w:rFonts w:asciiTheme="minorHAnsi" w:hAnsiTheme="minorHAnsi" w:cstheme="minorHAnsi"/>
                <w:sz w:val="18"/>
                <w:szCs w:val="18"/>
              </w:rPr>
              <w:t>E.W1, E.W.15, E.W16, E.W17, E.W19, E.W18, E.W20</w:t>
            </w:r>
          </w:p>
        </w:tc>
      </w:tr>
      <w:tr w:rsidR="008531BE" w14:paraId="16DA452E" w14:textId="77777777" w:rsidTr="009F074C">
        <w:trPr>
          <w:trHeight w:val="624"/>
        </w:trPr>
        <w:tc>
          <w:tcPr>
            <w:tcW w:w="2512" w:type="dxa"/>
            <w:shd w:val="clear" w:color="auto" w:fill="F2F2F2"/>
            <w:vAlign w:val="center"/>
          </w:tcPr>
          <w:p w14:paraId="5E986756" w14:textId="2488C34F" w:rsidR="008531BE" w:rsidRPr="0092605A" w:rsidRDefault="00B04607" w:rsidP="009F074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Seminarium </w:t>
            </w:r>
            <w:r w:rsidR="002362FD">
              <w:rPr>
                <w:rFonts w:asciiTheme="minorHAnsi" w:hAnsiTheme="minorHAnsi" w:cstheme="minorHAnsi"/>
                <w:sz w:val="18"/>
                <w:szCs w:val="18"/>
              </w:rPr>
              <w:t>2-4</w:t>
            </w:r>
          </w:p>
        </w:tc>
        <w:tc>
          <w:tcPr>
            <w:tcW w:w="4765" w:type="dxa"/>
            <w:shd w:val="clear" w:color="auto" w:fill="F2F2F2"/>
            <w:vAlign w:val="center"/>
          </w:tcPr>
          <w:p w14:paraId="17C12E61" w14:textId="5FE9DBE1" w:rsidR="008531BE" w:rsidRPr="0092605A" w:rsidRDefault="002622CA" w:rsidP="009F074C">
            <w:pPr>
              <w:ind w:right="85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</w:t>
            </w:r>
            <w:r w:rsidR="008531BE" w:rsidRPr="0092605A">
              <w:rPr>
                <w:rFonts w:asciiTheme="minorHAnsi" w:hAnsiTheme="minorHAnsi" w:cstheme="minorHAnsi"/>
                <w:sz w:val="18"/>
                <w:szCs w:val="18"/>
              </w:rPr>
              <w:t>sychopatologia</w:t>
            </w:r>
          </w:p>
        </w:tc>
        <w:tc>
          <w:tcPr>
            <w:tcW w:w="2976" w:type="dxa"/>
            <w:shd w:val="clear" w:color="auto" w:fill="F2F2F2"/>
            <w:vAlign w:val="center"/>
          </w:tcPr>
          <w:p w14:paraId="691CF46F" w14:textId="29A53DE0" w:rsidR="00360D2A" w:rsidRPr="0092605A" w:rsidRDefault="008531BE" w:rsidP="009F074C">
            <w:pPr>
              <w:tabs>
                <w:tab w:val="left" w:pos="1618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92605A">
              <w:rPr>
                <w:rFonts w:asciiTheme="minorHAnsi" w:hAnsiTheme="minorHAnsi" w:cstheme="minorHAnsi"/>
                <w:sz w:val="18"/>
                <w:szCs w:val="18"/>
              </w:rPr>
              <w:t>E.W1, E.W.15, E.W16, E.W17, E.W19, E.W18, E.W20</w:t>
            </w:r>
          </w:p>
        </w:tc>
      </w:tr>
      <w:tr w:rsidR="008531BE" w14:paraId="66C5885B" w14:textId="77777777" w:rsidTr="009F074C">
        <w:trPr>
          <w:trHeight w:val="624"/>
        </w:trPr>
        <w:tc>
          <w:tcPr>
            <w:tcW w:w="2512" w:type="dxa"/>
            <w:shd w:val="clear" w:color="auto" w:fill="F2F2F2"/>
            <w:vAlign w:val="center"/>
          </w:tcPr>
          <w:p w14:paraId="177C6EF7" w14:textId="3C224966" w:rsidR="008531BE" w:rsidRPr="0092605A" w:rsidRDefault="00B04607" w:rsidP="002362F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Seminarium </w:t>
            </w:r>
            <w:r w:rsidR="002362FD">
              <w:rPr>
                <w:rFonts w:asciiTheme="minorHAnsi" w:hAnsiTheme="minorHAnsi" w:cstheme="minorHAnsi"/>
                <w:sz w:val="18"/>
                <w:szCs w:val="18"/>
              </w:rPr>
              <w:t>5-6</w:t>
            </w:r>
          </w:p>
        </w:tc>
        <w:tc>
          <w:tcPr>
            <w:tcW w:w="4765" w:type="dxa"/>
            <w:shd w:val="clear" w:color="auto" w:fill="F2F2F2"/>
            <w:vAlign w:val="center"/>
          </w:tcPr>
          <w:p w14:paraId="1BB9BF1E" w14:textId="76AB5B83" w:rsidR="008531BE" w:rsidRPr="0092605A" w:rsidRDefault="008531BE" w:rsidP="009F074C">
            <w:pPr>
              <w:ind w:right="851"/>
              <w:rPr>
                <w:rFonts w:asciiTheme="minorHAnsi" w:hAnsiTheme="minorHAnsi" w:cstheme="minorHAnsi"/>
                <w:sz w:val="18"/>
                <w:szCs w:val="18"/>
              </w:rPr>
            </w:pPr>
            <w:r w:rsidRPr="0092605A">
              <w:rPr>
                <w:rFonts w:asciiTheme="minorHAnsi" w:hAnsiTheme="minorHAnsi" w:cstheme="minorHAnsi"/>
                <w:sz w:val="18"/>
                <w:szCs w:val="18"/>
              </w:rPr>
              <w:t xml:space="preserve">Lęk, patofizjologia zaburzeń lękowych i leczenie zaburzeń lękowych </w:t>
            </w:r>
          </w:p>
        </w:tc>
        <w:tc>
          <w:tcPr>
            <w:tcW w:w="2976" w:type="dxa"/>
            <w:shd w:val="clear" w:color="auto" w:fill="F2F2F2"/>
            <w:vAlign w:val="center"/>
          </w:tcPr>
          <w:p w14:paraId="3FE59D04" w14:textId="57506928" w:rsidR="00360D2A" w:rsidRPr="0092605A" w:rsidRDefault="008531BE" w:rsidP="009F074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2605A">
              <w:rPr>
                <w:rFonts w:asciiTheme="minorHAnsi" w:hAnsiTheme="minorHAnsi" w:cstheme="minorHAnsi"/>
                <w:sz w:val="18"/>
                <w:szCs w:val="18"/>
              </w:rPr>
              <w:t>E.W1, E.W.15, E.W16, E.W17, E.W19, E.W18, E.W20</w:t>
            </w:r>
          </w:p>
        </w:tc>
      </w:tr>
      <w:tr w:rsidR="008531BE" w14:paraId="62C7438C" w14:textId="77777777" w:rsidTr="009F074C">
        <w:trPr>
          <w:trHeight w:val="624"/>
        </w:trPr>
        <w:tc>
          <w:tcPr>
            <w:tcW w:w="2512" w:type="dxa"/>
            <w:shd w:val="clear" w:color="auto" w:fill="F2F2F2"/>
            <w:vAlign w:val="center"/>
          </w:tcPr>
          <w:p w14:paraId="1F9B92DA" w14:textId="1F270F29" w:rsidR="008531BE" w:rsidRPr="0092605A" w:rsidRDefault="00B04607" w:rsidP="009F074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Seminarium </w:t>
            </w:r>
            <w:r w:rsidR="002362FD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4765" w:type="dxa"/>
            <w:shd w:val="clear" w:color="auto" w:fill="F2F2F2"/>
            <w:vAlign w:val="center"/>
          </w:tcPr>
          <w:p w14:paraId="2E5D6BAB" w14:textId="4C06F981" w:rsidR="008531BE" w:rsidRPr="0092605A" w:rsidRDefault="00B04607" w:rsidP="00B0460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Alkoholowy zespól abstynencyjny i</w:t>
            </w:r>
            <w:r w:rsidR="008531BE" w:rsidRPr="0092605A">
              <w:rPr>
                <w:rFonts w:asciiTheme="minorHAnsi" w:hAnsiTheme="minorHAnsi" w:cstheme="minorHAnsi"/>
                <w:sz w:val="18"/>
                <w:szCs w:val="18"/>
              </w:rPr>
              <w:t xml:space="preserve"> majaczenie alkoholowe</w:t>
            </w:r>
            <w:r w:rsidR="002622C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2976" w:type="dxa"/>
            <w:shd w:val="clear" w:color="auto" w:fill="F2F2F2"/>
            <w:vAlign w:val="center"/>
          </w:tcPr>
          <w:p w14:paraId="50F85AFC" w14:textId="521B516F" w:rsidR="008531BE" w:rsidRPr="0092605A" w:rsidRDefault="008531BE" w:rsidP="009F074C">
            <w:pPr>
              <w:tabs>
                <w:tab w:val="left" w:pos="1618"/>
              </w:tabs>
              <w:ind w:right="53"/>
              <w:rPr>
                <w:rFonts w:asciiTheme="minorHAnsi" w:hAnsiTheme="minorHAnsi" w:cstheme="minorHAnsi"/>
                <w:sz w:val="18"/>
                <w:szCs w:val="18"/>
              </w:rPr>
            </w:pPr>
            <w:r w:rsidRPr="0092605A">
              <w:rPr>
                <w:rFonts w:asciiTheme="minorHAnsi" w:hAnsiTheme="minorHAnsi" w:cstheme="minorHAnsi"/>
                <w:sz w:val="18"/>
                <w:szCs w:val="18"/>
              </w:rPr>
              <w:t>E.W1, E.W.15, E.W16, E.W17, E.W19, E.W18, E.W20</w:t>
            </w:r>
          </w:p>
        </w:tc>
      </w:tr>
      <w:tr w:rsidR="008531BE" w14:paraId="577F7A35" w14:textId="77777777" w:rsidTr="009F074C">
        <w:trPr>
          <w:trHeight w:val="624"/>
        </w:trPr>
        <w:tc>
          <w:tcPr>
            <w:tcW w:w="2512" w:type="dxa"/>
            <w:shd w:val="clear" w:color="auto" w:fill="F2F2F2"/>
            <w:vAlign w:val="center"/>
          </w:tcPr>
          <w:p w14:paraId="21FD4C2C" w14:textId="3A1D490C" w:rsidR="008531BE" w:rsidRPr="0092605A" w:rsidRDefault="00B04607" w:rsidP="009F074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Seminarium </w:t>
            </w:r>
            <w:r w:rsidR="002362FD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4765" w:type="dxa"/>
            <w:shd w:val="clear" w:color="auto" w:fill="F2F2F2"/>
            <w:vAlign w:val="center"/>
          </w:tcPr>
          <w:p w14:paraId="0D600476" w14:textId="1564B66E" w:rsidR="00360D2A" w:rsidRPr="0092605A" w:rsidRDefault="008531BE" w:rsidP="009F074C">
            <w:pPr>
              <w:ind w:right="851"/>
              <w:rPr>
                <w:rFonts w:asciiTheme="minorHAnsi" w:hAnsiTheme="minorHAnsi" w:cstheme="minorHAnsi"/>
                <w:sz w:val="18"/>
                <w:szCs w:val="18"/>
              </w:rPr>
            </w:pPr>
            <w:r w:rsidRPr="0092605A">
              <w:rPr>
                <w:rFonts w:asciiTheme="minorHAnsi" w:hAnsiTheme="minorHAnsi" w:cstheme="minorHAnsi"/>
                <w:sz w:val="18"/>
                <w:szCs w:val="18"/>
              </w:rPr>
              <w:t>Zaburzenia psychiczne w przebiegu chorób somatycznych</w:t>
            </w:r>
          </w:p>
        </w:tc>
        <w:tc>
          <w:tcPr>
            <w:tcW w:w="2976" w:type="dxa"/>
            <w:shd w:val="clear" w:color="auto" w:fill="F2F2F2"/>
            <w:vAlign w:val="center"/>
          </w:tcPr>
          <w:p w14:paraId="3797D97E" w14:textId="3F1B9376" w:rsidR="008531BE" w:rsidRPr="0092605A" w:rsidRDefault="008531BE" w:rsidP="009F074C">
            <w:pPr>
              <w:ind w:right="851"/>
              <w:rPr>
                <w:rFonts w:asciiTheme="minorHAnsi" w:hAnsiTheme="minorHAnsi" w:cstheme="minorHAnsi"/>
                <w:sz w:val="18"/>
                <w:szCs w:val="18"/>
              </w:rPr>
            </w:pPr>
            <w:r w:rsidRPr="0092605A">
              <w:rPr>
                <w:rFonts w:asciiTheme="minorHAnsi" w:hAnsiTheme="minorHAnsi" w:cstheme="minorHAnsi"/>
                <w:sz w:val="18"/>
                <w:szCs w:val="18"/>
              </w:rPr>
              <w:t>E.W20</w:t>
            </w:r>
          </w:p>
        </w:tc>
      </w:tr>
      <w:tr w:rsidR="008531BE" w14:paraId="3E82FF02" w14:textId="77777777" w:rsidTr="009F074C">
        <w:trPr>
          <w:trHeight w:val="624"/>
        </w:trPr>
        <w:tc>
          <w:tcPr>
            <w:tcW w:w="2512" w:type="dxa"/>
            <w:shd w:val="clear" w:color="auto" w:fill="F2F2F2"/>
            <w:vAlign w:val="center"/>
          </w:tcPr>
          <w:p w14:paraId="7D5D1DB9" w14:textId="7F6CFC10" w:rsidR="008531BE" w:rsidRPr="0092605A" w:rsidRDefault="00B04607" w:rsidP="009F074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Seminarium </w:t>
            </w:r>
            <w:r w:rsidR="002362FD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4765" w:type="dxa"/>
            <w:shd w:val="clear" w:color="auto" w:fill="F2F2F2"/>
            <w:vAlign w:val="center"/>
          </w:tcPr>
          <w:p w14:paraId="784A3C69" w14:textId="1AB3D109" w:rsidR="008531BE" w:rsidRPr="0092605A" w:rsidRDefault="008531BE" w:rsidP="009F074C">
            <w:pPr>
              <w:ind w:right="851"/>
              <w:rPr>
                <w:rFonts w:asciiTheme="minorHAnsi" w:hAnsiTheme="minorHAnsi" w:cstheme="minorHAnsi"/>
                <w:sz w:val="18"/>
                <w:szCs w:val="18"/>
              </w:rPr>
            </w:pPr>
            <w:r w:rsidRPr="0092605A">
              <w:rPr>
                <w:rFonts w:asciiTheme="minorHAnsi" w:hAnsiTheme="minorHAnsi" w:cstheme="minorHAnsi"/>
                <w:sz w:val="18"/>
                <w:szCs w:val="18"/>
              </w:rPr>
              <w:t>Samobójstwa</w:t>
            </w:r>
          </w:p>
        </w:tc>
        <w:tc>
          <w:tcPr>
            <w:tcW w:w="2976" w:type="dxa"/>
            <w:shd w:val="clear" w:color="auto" w:fill="F2F2F2"/>
            <w:vAlign w:val="center"/>
          </w:tcPr>
          <w:p w14:paraId="52FC923D" w14:textId="03E3D9CE" w:rsidR="00360D2A" w:rsidRPr="0092605A" w:rsidRDefault="008531BE" w:rsidP="009F074C">
            <w:pPr>
              <w:ind w:right="-88"/>
              <w:rPr>
                <w:rFonts w:asciiTheme="minorHAnsi" w:hAnsiTheme="minorHAnsi" w:cstheme="minorHAnsi"/>
                <w:sz w:val="18"/>
                <w:szCs w:val="18"/>
              </w:rPr>
            </w:pPr>
            <w:r w:rsidRPr="0092605A">
              <w:rPr>
                <w:rFonts w:asciiTheme="minorHAnsi" w:hAnsiTheme="minorHAnsi" w:cstheme="minorHAnsi"/>
                <w:sz w:val="18"/>
                <w:szCs w:val="18"/>
              </w:rPr>
              <w:t>E.W1, E.W.15, E.W16, E.W17, E.W19, E.W18, E.W20</w:t>
            </w:r>
          </w:p>
        </w:tc>
      </w:tr>
      <w:tr w:rsidR="008531BE" w14:paraId="1F9DD72D" w14:textId="77777777" w:rsidTr="009F074C">
        <w:trPr>
          <w:trHeight w:val="624"/>
        </w:trPr>
        <w:tc>
          <w:tcPr>
            <w:tcW w:w="2512" w:type="dxa"/>
            <w:shd w:val="clear" w:color="auto" w:fill="F2F2F2"/>
            <w:vAlign w:val="center"/>
          </w:tcPr>
          <w:p w14:paraId="565EBA61" w14:textId="13AA109C" w:rsidR="008531BE" w:rsidRPr="0092605A" w:rsidRDefault="002362FD" w:rsidP="009F074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Seminarium 10-11</w:t>
            </w:r>
          </w:p>
        </w:tc>
        <w:tc>
          <w:tcPr>
            <w:tcW w:w="4765" w:type="dxa"/>
            <w:shd w:val="clear" w:color="auto" w:fill="F2F2F2"/>
            <w:vAlign w:val="center"/>
          </w:tcPr>
          <w:p w14:paraId="0B20F6BB" w14:textId="60AB0EEE" w:rsidR="008531BE" w:rsidRPr="0092605A" w:rsidRDefault="00B04607" w:rsidP="009F074C">
            <w:pPr>
              <w:ind w:right="85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Zaburzenia afektywne.</w:t>
            </w:r>
          </w:p>
        </w:tc>
        <w:tc>
          <w:tcPr>
            <w:tcW w:w="2976" w:type="dxa"/>
            <w:shd w:val="clear" w:color="auto" w:fill="F2F2F2"/>
            <w:vAlign w:val="center"/>
          </w:tcPr>
          <w:p w14:paraId="0AA60F19" w14:textId="702CDB3E" w:rsidR="00360D2A" w:rsidRPr="0092605A" w:rsidRDefault="008531BE" w:rsidP="009F074C">
            <w:pPr>
              <w:ind w:right="-88"/>
              <w:rPr>
                <w:rFonts w:asciiTheme="minorHAnsi" w:hAnsiTheme="minorHAnsi" w:cstheme="minorHAnsi"/>
                <w:sz w:val="18"/>
                <w:szCs w:val="18"/>
              </w:rPr>
            </w:pPr>
            <w:r w:rsidRPr="0092605A">
              <w:rPr>
                <w:rFonts w:asciiTheme="minorHAnsi" w:hAnsiTheme="minorHAnsi" w:cstheme="minorHAnsi"/>
                <w:sz w:val="18"/>
                <w:szCs w:val="18"/>
              </w:rPr>
              <w:t>E.W1, E.W.15, E.W16, E.W17, E.W19, E.W18, E.W20</w:t>
            </w:r>
          </w:p>
        </w:tc>
      </w:tr>
      <w:tr w:rsidR="008531BE" w14:paraId="6ECC19C4" w14:textId="77777777" w:rsidTr="009F074C">
        <w:trPr>
          <w:trHeight w:val="624"/>
        </w:trPr>
        <w:tc>
          <w:tcPr>
            <w:tcW w:w="2512" w:type="dxa"/>
            <w:shd w:val="clear" w:color="auto" w:fill="F2F2F2"/>
            <w:vAlign w:val="center"/>
          </w:tcPr>
          <w:p w14:paraId="1633A632" w14:textId="421A44DB" w:rsidR="008531BE" w:rsidRPr="0092605A" w:rsidRDefault="00B04607" w:rsidP="009F074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Seminarium 1</w:t>
            </w:r>
            <w:r w:rsidR="002362FD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4765" w:type="dxa"/>
            <w:shd w:val="clear" w:color="auto" w:fill="F2F2F2"/>
            <w:vAlign w:val="center"/>
          </w:tcPr>
          <w:p w14:paraId="567B89D4" w14:textId="2E886848" w:rsidR="008531BE" w:rsidRPr="0092605A" w:rsidRDefault="008531BE" w:rsidP="009F074C">
            <w:pPr>
              <w:ind w:right="851"/>
              <w:rPr>
                <w:rFonts w:asciiTheme="minorHAnsi" w:hAnsiTheme="minorHAnsi" w:cstheme="minorHAnsi"/>
                <w:sz w:val="18"/>
                <w:szCs w:val="18"/>
              </w:rPr>
            </w:pPr>
            <w:r w:rsidRPr="0092605A">
              <w:rPr>
                <w:rFonts w:asciiTheme="minorHAnsi" w:hAnsiTheme="minorHAnsi" w:cstheme="minorHAnsi"/>
                <w:sz w:val="18"/>
                <w:szCs w:val="18"/>
              </w:rPr>
              <w:t>Prawo w psychiatrii</w:t>
            </w:r>
          </w:p>
        </w:tc>
        <w:tc>
          <w:tcPr>
            <w:tcW w:w="2976" w:type="dxa"/>
            <w:shd w:val="clear" w:color="auto" w:fill="F2F2F2"/>
            <w:vAlign w:val="center"/>
          </w:tcPr>
          <w:p w14:paraId="5C6376A9" w14:textId="14BC32C4" w:rsidR="00360D2A" w:rsidRPr="0092605A" w:rsidRDefault="008531BE" w:rsidP="009F074C">
            <w:pPr>
              <w:ind w:right="851"/>
              <w:rPr>
                <w:rFonts w:asciiTheme="minorHAnsi" w:hAnsiTheme="minorHAnsi" w:cstheme="minorHAnsi"/>
                <w:sz w:val="18"/>
                <w:szCs w:val="18"/>
              </w:rPr>
            </w:pPr>
            <w:r w:rsidRPr="0092605A">
              <w:rPr>
                <w:rFonts w:asciiTheme="minorHAnsi" w:hAnsiTheme="minorHAnsi" w:cstheme="minorHAnsi"/>
                <w:sz w:val="18"/>
                <w:szCs w:val="18"/>
              </w:rPr>
              <w:t>E.W22</w:t>
            </w:r>
          </w:p>
        </w:tc>
      </w:tr>
      <w:tr w:rsidR="008531BE" w14:paraId="7A190841" w14:textId="77777777" w:rsidTr="009F074C">
        <w:trPr>
          <w:trHeight w:val="624"/>
        </w:trPr>
        <w:tc>
          <w:tcPr>
            <w:tcW w:w="2512" w:type="dxa"/>
            <w:shd w:val="clear" w:color="auto" w:fill="F2F2F2"/>
            <w:vAlign w:val="center"/>
          </w:tcPr>
          <w:p w14:paraId="58FC2B89" w14:textId="4346F4F0" w:rsidR="008531BE" w:rsidRPr="0092605A" w:rsidRDefault="00B04607" w:rsidP="009F074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Seminarium 1</w:t>
            </w:r>
            <w:r w:rsidR="002362FD">
              <w:rPr>
                <w:rFonts w:asciiTheme="minorHAnsi" w:hAnsiTheme="minorHAnsi" w:cstheme="minorHAnsi"/>
                <w:sz w:val="18"/>
                <w:szCs w:val="18"/>
              </w:rPr>
              <w:t>3-14</w:t>
            </w:r>
          </w:p>
        </w:tc>
        <w:tc>
          <w:tcPr>
            <w:tcW w:w="4765" w:type="dxa"/>
            <w:shd w:val="clear" w:color="auto" w:fill="F2F2F2"/>
            <w:vAlign w:val="center"/>
          </w:tcPr>
          <w:p w14:paraId="5D1F0F11" w14:textId="56013B61" w:rsidR="008531BE" w:rsidRPr="0092605A" w:rsidRDefault="00B04607" w:rsidP="009F074C">
            <w:pPr>
              <w:ind w:right="85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Schizofrenia. P</w:t>
            </w:r>
            <w:r w:rsidR="008531BE" w:rsidRPr="0092605A">
              <w:rPr>
                <w:rFonts w:asciiTheme="minorHAnsi" w:hAnsiTheme="minorHAnsi" w:cstheme="minorHAnsi"/>
                <w:sz w:val="18"/>
                <w:szCs w:val="18"/>
              </w:rPr>
              <w:t>sychozy urojeniowe</w:t>
            </w:r>
          </w:p>
        </w:tc>
        <w:tc>
          <w:tcPr>
            <w:tcW w:w="2976" w:type="dxa"/>
            <w:shd w:val="clear" w:color="auto" w:fill="F2F2F2"/>
            <w:vAlign w:val="center"/>
          </w:tcPr>
          <w:p w14:paraId="0B91F963" w14:textId="2945A738" w:rsidR="00360D2A" w:rsidRPr="0092605A" w:rsidRDefault="008531BE" w:rsidP="009F074C">
            <w:pPr>
              <w:ind w:right="-88"/>
              <w:rPr>
                <w:rFonts w:asciiTheme="minorHAnsi" w:hAnsiTheme="minorHAnsi" w:cstheme="minorHAnsi"/>
                <w:sz w:val="18"/>
                <w:szCs w:val="18"/>
              </w:rPr>
            </w:pPr>
            <w:r w:rsidRPr="0092605A">
              <w:rPr>
                <w:rFonts w:asciiTheme="minorHAnsi" w:hAnsiTheme="minorHAnsi" w:cstheme="minorHAnsi"/>
                <w:sz w:val="18"/>
                <w:szCs w:val="18"/>
              </w:rPr>
              <w:t>E.W1, E.W.15, E.W16, E.W17, E.W19, E.W18, E.W20</w:t>
            </w:r>
          </w:p>
        </w:tc>
      </w:tr>
      <w:tr w:rsidR="008531BE" w14:paraId="0FB62D0C" w14:textId="77777777" w:rsidTr="009F074C">
        <w:trPr>
          <w:trHeight w:val="624"/>
        </w:trPr>
        <w:tc>
          <w:tcPr>
            <w:tcW w:w="2512" w:type="dxa"/>
            <w:shd w:val="clear" w:color="auto" w:fill="F2F2F2"/>
            <w:vAlign w:val="center"/>
          </w:tcPr>
          <w:p w14:paraId="570C5989" w14:textId="08F6F4D8" w:rsidR="008531BE" w:rsidRPr="0092605A" w:rsidRDefault="00B04607" w:rsidP="009F074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Seminarium </w:t>
            </w:r>
            <w:r w:rsidR="002362FD">
              <w:rPr>
                <w:rFonts w:asciiTheme="minorHAnsi" w:hAnsiTheme="minorHAnsi" w:cstheme="minorHAnsi"/>
                <w:sz w:val="18"/>
                <w:szCs w:val="18"/>
              </w:rPr>
              <w:t>15-16</w:t>
            </w:r>
          </w:p>
        </w:tc>
        <w:tc>
          <w:tcPr>
            <w:tcW w:w="4765" w:type="dxa"/>
            <w:shd w:val="clear" w:color="auto" w:fill="F2F2F2"/>
            <w:vAlign w:val="center"/>
          </w:tcPr>
          <w:p w14:paraId="0FD3D39C" w14:textId="0F8E30E2" w:rsidR="008531BE" w:rsidRPr="0092605A" w:rsidRDefault="008531BE" w:rsidP="009F074C">
            <w:pPr>
              <w:ind w:right="851"/>
              <w:rPr>
                <w:rFonts w:asciiTheme="minorHAnsi" w:hAnsiTheme="minorHAnsi" w:cstheme="minorHAnsi"/>
                <w:sz w:val="18"/>
                <w:szCs w:val="18"/>
              </w:rPr>
            </w:pPr>
            <w:r w:rsidRPr="0092605A">
              <w:rPr>
                <w:rFonts w:asciiTheme="minorHAnsi" w:hAnsiTheme="minorHAnsi" w:cstheme="minorHAnsi"/>
                <w:sz w:val="18"/>
                <w:szCs w:val="18"/>
              </w:rPr>
              <w:t xml:space="preserve">Reakcja na stres. Zaburzenia adaptacyjne. Zaburzenia </w:t>
            </w:r>
            <w:proofErr w:type="spellStart"/>
            <w:r w:rsidRPr="0092605A">
              <w:rPr>
                <w:rFonts w:asciiTheme="minorHAnsi" w:hAnsiTheme="minorHAnsi" w:cstheme="minorHAnsi"/>
                <w:sz w:val="18"/>
                <w:szCs w:val="18"/>
              </w:rPr>
              <w:t>somatyzacyjne</w:t>
            </w:r>
            <w:proofErr w:type="spellEnd"/>
          </w:p>
        </w:tc>
        <w:tc>
          <w:tcPr>
            <w:tcW w:w="2976" w:type="dxa"/>
            <w:shd w:val="clear" w:color="auto" w:fill="F2F2F2"/>
            <w:vAlign w:val="center"/>
          </w:tcPr>
          <w:p w14:paraId="4C69BE4B" w14:textId="5727661D" w:rsidR="00360D2A" w:rsidRPr="0092605A" w:rsidRDefault="008531BE" w:rsidP="009F074C">
            <w:pPr>
              <w:ind w:right="-88"/>
              <w:rPr>
                <w:rFonts w:asciiTheme="minorHAnsi" w:hAnsiTheme="minorHAnsi" w:cstheme="minorHAnsi"/>
                <w:sz w:val="18"/>
                <w:szCs w:val="18"/>
              </w:rPr>
            </w:pPr>
            <w:r w:rsidRPr="0092605A">
              <w:rPr>
                <w:rFonts w:asciiTheme="minorHAnsi" w:hAnsiTheme="minorHAnsi" w:cstheme="minorHAnsi"/>
                <w:sz w:val="18"/>
                <w:szCs w:val="18"/>
              </w:rPr>
              <w:t>E.W1, E.W.15, E.W16, E.W17, E.W19, E.W18, E.W20</w:t>
            </w:r>
          </w:p>
        </w:tc>
      </w:tr>
      <w:tr w:rsidR="008531BE" w14:paraId="77218CBB" w14:textId="77777777" w:rsidTr="009F074C">
        <w:trPr>
          <w:trHeight w:val="624"/>
        </w:trPr>
        <w:tc>
          <w:tcPr>
            <w:tcW w:w="2512" w:type="dxa"/>
            <w:shd w:val="clear" w:color="auto" w:fill="F2F2F2"/>
            <w:vAlign w:val="center"/>
          </w:tcPr>
          <w:p w14:paraId="5701F3C5" w14:textId="297B57A4" w:rsidR="008531BE" w:rsidRPr="0092605A" w:rsidRDefault="008531BE" w:rsidP="00B04607">
            <w:pPr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92605A">
              <w:rPr>
                <w:rFonts w:asciiTheme="minorHAnsi" w:hAnsiTheme="minorHAnsi" w:cstheme="minorHAnsi"/>
                <w:sz w:val="18"/>
                <w:szCs w:val="18"/>
              </w:rPr>
              <w:t xml:space="preserve">Seminarium </w:t>
            </w:r>
            <w:r w:rsidR="002362FD">
              <w:rPr>
                <w:rFonts w:asciiTheme="minorHAnsi" w:hAnsiTheme="minorHAnsi" w:cstheme="minorHAnsi"/>
                <w:sz w:val="18"/>
                <w:szCs w:val="18"/>
              </w:rPr>
              <w:t>17</w:t>
            </w:r>
          </w:p>
        </w:tc>
        <w:tc>
          <w:tcPr>
            <w:tcW w:w="4765" w:type="dxa"/>
            <w:shd w:val="clear" w:color="auto" w:fill="F2F2F2"/>
            <w:vAlign w:val="center"/>
          </w:tcPr>
          <w:p w14:paraId="00F1C1AF" w14:textId="64D79E62" w:rsidR="008531BE" w:rsidRPr="0092605A" w:rsidRDefault="008531BE" w:rsidP="009F074C">
            <w:pPr>
              <w:ind w:right="851"/>
              <w:rPr>
                <w:rFonts w:asciiTheme="minorHAnsi" w:hAnsiTheme="minorHAnsi" w:cstheme="minorHAnsi"/>
                <w:sz w:val="18"/>
                <w:szCs w:val="18"/>
              </w:rPr>
            </w:pPr>
            <w:r w:rsidRPr="0092605A">
              <w:rPr>
                <w:rFonts w:asciiTheme="minorHAnsi" w:hAnsiTheme="minorHAnsi" w:cstheme="minorHAnsi"/>
                <w:sz w:val="18"/>
                <w:szCs w:val="18"/>
              </w:rPr>
              <w:t xml:space="preserve">Uzależnienia </w:t>
            </w:r>
          </w:p>
        </w:tc>
        <w:tc>
          <w:tcPr>
            <w:tcW w:w="2976" w:type="dxa"/>
            <w:shd w:val="clear" w:color="auto" w:fill="F2F2F2"/>
            <w:vAlign w:val="center"/>
          </w:tcPr>
          <w:p w14:paraId="55A00661" w14:textId="6539B34A" w:rsidR="00360D2A" w:rsidRPr="0092605A" w:rsidRDefault="008531BE" w:rsidP="009F074C">
            <w:pPr>
              <w:ind w:right="-88"/>
              <w:rPr>
                <w:rFonts w:asciiTheme="minorHAnsi" w:hAnsiTheme="minorHAnsi" w:cstheme="minorHAnsi"/>
                <w:sz w:val="18"/>
                <w:szCs w:val="18"/>
              </w:rPr>
            </w:pPr>
            <w:r w:rsidRPr="0092605A">
              <w:rPr>
                <w:rFonts w:asciiTheme="minorHAnsi" w:hAnsiTheme="minorHAnsi" w:cstheme="minorHAnsi"/>
                <w:sz w:val="18"/>
                <w:szCs w:val="18"/>
              </w:rPr>
              <w:t>E.W1, E.W.15, E.W16, E.W17, E.W19, E.W18, E.W20</w:t>
            </w:r>
          </w:p>
        </w:tc>
      </w:tr>
      <w:tr w:rsidR="008531BE" w14:paraId="34A0AA94" w14:textId="77777777" w:rsidTr="009F074C">
        <w:trPr>
          <w:trHeight w:val="624"/>
        </w:trPr>
        <w:tc>
          <w:tcPr>
            <w:tcW w:w="2512" w:type="dxa"/>
            <w:shd w:val="clear" w:color="auto" w:fill="F2F2F2"/>
            <w:vAlign w:val="center"/>
          </w:tcPr>
          <w:p w14:paraId="372C2D2E" w14:textId="6DFBD7A9" w:rsidR="008531BE" w:rsidRPr="0092605A" w:rsidRDefault="008531BE" w:rsidP="002362F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2605A">
              <w:rPr>
                <w:rFonts w:asciiTheme="minorHAnsi" w:hAnsiTheme="minorHAnsi" w:cstheme="minorHAnsi"/>
                <w:sz w:val="18"/>
                <w:szCs w:val="18"/>
              </w:rPr>
              <w:t xml:space="preserve">Seminarium </w:t>
            </w:r>
            <w:r w:rsidR="002362FD">
              <w:rPr>
                <w:rFonts w:asciiTheme="minorHAnsi" w:hAnsiTheme="minorHAnsi" w:cstheme="minorHAnsi"/>
                <w:sz w:val="18"/>
                <w:szCs w:val="18"/>
              </w:rPr>
              <w:t>18</w:t>
            </w:r>
          </w:p>
        </w:tc>
        <w:tc>
          <w:tcPr>
            <w:tcW w:w="4765" w:type="dxa"/>
            <w:shd w:val="clear" w:color="auto" w:fill="F2F2F2"/>
            <w:vAlign w:val="center"/>
          </w:tcPr>
          <w:p w14:paraId="34CE12C1" w14:textId="103255B3" w:rsidR="008531BE" w:rsidRPr="0092605A" w:rsidRDefault="008531BE" w:rsidP="009F074C">
            <w:pPr>
              <w:ind w:right="851"/>
              <w:rPr>
                <w:rFonts w:asciiTheme="minorHAnsi" w:hAnsiTheme="minorHAnsi" w:cstheme="minorHAnsi"/>
                <w:sz w:val="18"/>
                <w:szCs w:val="18"/>
              </w:rPr>
            </w:pPr>
            <w:r w:rsidRPr="0092605A">
              <w:rPr>
                <w:rFonts w:asciiTheme="minorHAnsi" w:hAnsiTheme="minorHAnsi" w:cstheme="minorHAnsi"/>
                <w:sz w:val="18"/>
                <w:szCs w:val="18"/>
              </w:rPr>
              <w:t>Ostre i przewlekłe zaburzenia organiczne</w:t>
            </w:r>
          </w:p>
        </w:tc>
        <w:tc>
          <w:tcPr>
            <w:tcW w:w="2976" w:type="dxa"/>
            <w:shd w:val="clear" w:color="auto" w:fill="F2F2F2"/>
            <w:vAlign w:val="center"/>
          </w:tcPr>
          <w:p w14:paraId="60B2562B" w14:textId="267803E2" w:rsidR="00360D2A" w:rsidRPr="0092605A" w:rsidRDefault="008531BE" w:rsidP="009F074C">
            <w:pPr>
              <w:tabs>
                <w:tab w:val="left" w:pos="1759"/>
              </w:tabs>
              <w:ind w:right="-88"/>
              <w:rPr>
                <w:rFonts w:asciiTheme="minorHAnsi" w:hAnsiTheme="minorHAnsi" w:cstheme="minorHAnsi"/>
                <w:sz w:val="18"/>
                <w:szCs w:val="18"/>
              </w:rPr>
            </w:pPr>
            <w:r w:rsidRPr="0092605A">
              <w:rPr>
                <w:rFonts w:asciiTheme="minorHAnsi" w:hAnsiTheme="minorHAnsi" w:cstheme="minorHAnsi"/>
                <w:sz w:val="18"/>
                <w:szCs w:val="18"/>
              </w:rPr>
              <w:t>E.W1, E.W.15, E.W16, E.W17, E.W19, E.W18, E.W20E. W.20</w:t>
            </w:r>
          </w:p>
        </w:tc>
      </w:tr>
      <w:tr w:rsidR="008531BE" w14:paraId="3E1A0A37" w14:textId="77777777" w:rsidTr="009F074C">
        <w:trPr>
          <w:trHeight w:val="624"/>
        </w:trPr>
        <w:tc>
          <w:tcPr>
            <w:tcW w:w="2512" w:type="dxa"/>
            <w:shd w:val="clear" w:color="auto" w:fill="F2F2F2"/>
            <w:vAlign w:val="center"/>
          </w:tcPr>
          <w:p w14:paraId="75E17CE3" w14:textId="4AD418F6" w:rsidR="008531BE" w:rsidRPr="0092605A" w:rsidRDefault="008531BE" w:rsidP="002362F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2605A">
              <w:rPr>
                <w:rFonts w:asciiTheme="minorHAnsi" w:hAnsiTheme="minorHAnsi" w:cstheme="minorHAnsi"/>
                <w:sz w:val="18"/>
                <w:szCs w:val="18"/>
              </w:rPr>
              <w:t xml:space="preserve">Seminarium </w:t>
            </w:r>
            <w:r w:rsidR="002362FD">
              <w:rPr>
                <w:rFonts w:asciiTheme="minorHAnsi" w:hAnsiTheme="minorHAnsi" w:cstheme="minorHAnsi"/>
                <w:sz w:val="18"/>
                <w:szCs w:val="18"/>
              </w:rPr>
              <w:t>19</w:t>
            </w:r>
          </w:p>
        </w:tc>
        <w:tc>
          <w:tcPr>
            <w:tcW w:w="4765" w:type="dxa"/>
            <w:shd w:val="clear" w:color="auto" w:fill="F2F2F2"/>
            <w:vAlign w:val="center"/>
          </w:tcPr>
          <w:p w14:paraId="6680FD55" w14:textId="2CD8E5AB" w:rsidR="008531BE" w:rsidRPr="0092605A" w:rsidRDefault="008531BE" w:rsidP="009F074C">
            <w:pPr>
              <w:ind w:right="851"/>
              <w:rPr>
                <w:rFonts w:asciiTheme="minorHAnsi" w:hAnsiTheme="minorHAnsi" w:cstheme="minorHAnsi"/>
                <w:sz w:val="18"/>
                <w:szCs w:val="18"/>
              </w:rPr>
            </w:pPr>
            <w:r w:rsidRPr="0092605A">
              <w:rPr>
                <w:rFonts w:asciiTheme="minorHAnsi" w:hAnsiTheme="minorHAnsi" w:cstheme="minorHAnsi"/>
                <w:sz w:val="18"/>
                <w:szCs w:val="18"/>
              </w:rPr>
              <w:t>Bezsenność i inne zaburzenia snu</w:t>
            </w:r>
          </w:p>
        </w:tc>
        <w:tc>
          <w:tcPr>
            <w:tcW w:w="2976" w:type="dxa"/>
            <w:shd w:val="clear" w:color="auto" w:fill="F2F2F2"/>
            <w:vAlign w:val="center"/>
          </w:tcPr>
          <w:p w14:paraId="7D83A33B" w14:textId="3EED08D1" w:rsidR="00360D2A" w:rsidRPr="0092605A" w:rsidRDefault="008531BE" w:rsidP="009F074C">
            <w:pPr>
              <w:ind w:right="-88"/>
              <w:rPr>
                <w:rFonts w:asciiTheme="minorHAnsi" w:hAnsiTheme="minorHAnsi" w:cstheme="minorHAnsi"/>
                <w:sz w:val="18"/>
                <w:szCs w:val="18"/>
              </w:rPr>
            </w:pPr>
            <w:r w:rsidRPr="0092605A">
              <w:rPr>
                <w:rFonts w:asciiTheme="minorHAnsi" w:hAnsiTheme="minorHAnsi" w:cstheme="minorHAnsi"/>
                <w:sz w:val="18"/>
                <w:szCs w:val="18"/>
              </w:rPr>
              <w:t>E.W1, E.W.15, E.W16, E.W17, E.W19, E.W18, E.W20</w:t>
            </w:r>
          </w:p>
        </w:tc>
      </w:tr>
      <w:tr w:rsidR="008531BE" w14:paraId="1C7AD351" w14:textId="77777777" w:rsidTr="009F074C">
        <w:trPr>
          <w:trHeight w:val="624"/>
        </w:trPr>
        <w:tc>
          <w:tcPr>
            <w:tcW w:w="2512" w:type="dxa"/>
            <w:shd w:val="clear" w:color="auto" w:fill="F2F2F2"/>
            <w:vAlign w:val="center"/>
          </w:tcPr>
          <w:p w14:paraId="364C3401" w14:textId="6E6FEC5F" w:rsidR="008531BE" w:rsidRPr="0092605A" w:rsidRDefault="002362FD" w:rsidP="009F074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Seminarium 20.</w:t>
            </w:r>
            <w:r w:rsidR="008531BE" w:rsidRPr="0092605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4765" w:type="dxa"/>
            <w:shd w:val="clear" w:color="auto" w:fill="F2F2F2"/>
            <w:vAlign w:val="center"/>
          </w:tcPr>
          <w:p w14:paraId="2473CA6E" w14:textId="3C4E7A95" w:rsidR="008531BE" w:rsidRPr="0092605A" w:rsidRDefault="008531BE" w:rsidP="009F074C">
            <w:pPr>
              <w:ind w:right="851"/>
              <w:rPr>
                <w:rFonts w:asciiTheme="minorHAnsi" w:hAnsiTheme="minorHAnsi" w:cstheme="minorHAnsi"/>
                <w:sz w:val="18"/>
                <w:szCs w:val="18"/>
              </w:rPr>
            </w:pPr>
            <w:r w:rsidRPr="0092605A">
              <w:rPr>
                <w:rFonts w:asciiTheme="minorHAnsi" w:hAnsiTheme="minorHAnsi" w:cstheme="minorHAnsi"/>
                <w:sz w:val="18"/>
                <w:szCs w:val="18"/>
              </w:rPr>
              <w:t>Leczenie zaburzeń psychicznych</w:t>
            </w:r>
          </w:p>
        </w:tc>
        <w:tc>
          <w:tcPr>
            <w:tcW w:w="2976" w:type="dxa"/>
            <w:shd w:val="clear" w:color="auto" w:fill="F2F2F2"/>
            <w:vAlign w:val="center"/>
          </w:tcPr>
          <w:p w14:paraId="09299D0E" w14:textId="1EBE55A8" w:rsidR="00360D2A" w:rsidRPr="0092605A" w:rsidRDefault="008531BE" w:rsidP="009F074C">
            <w:pPr>
              <w:ind w:right="-88"/>
              <w:rPr>
                <w:rFonts w:asciiTheme="minorHAnsi" w:hAnsiTheme="minorHAnsi" w:cstheme="minorHAnsi"/>
                <w:sz w:val="18"/>
                <w:szCs w:val="18"/>
              </w:rPr>
            </w:pPr>
            <w:r w:rsidRPr="0092605A">
              <w:rPr>
                <w:rFonts w:asciiTheme="minorHAnsi" w:hAnsiTheme="minorHAnsi" w:cstheme="minorHAnsi"/>
                <w:sz w:val="18"/>
                <w:szCs w:val="18"/>
              </w:rPr>
              <w:t>E.W1, E.W.15, E.W16, E.W17, E.W19, E.W18, E.W20, E.U16</w:t>
            </w:r>
          </w:p>
        </w:tc>
      </w:tr>
      <w:tr w:rsidR="008531BE" w14:paraId="1101B57A" w14:textId="77777777" w:rsidTr="009F074C">
        <w:trPr>
          <w:trHeight w:val="351"/>
        </w:trPr>
        <w:tc>
          <w:tcPr>
            <w:tcW w:w="2512" w:type="dxa"/>
            <w:shd w:val="clear" w:color="auto" w:fill="F2F2F2"/>
            <w:vAlign w:val="center"/>
          </w:tcPr>
          <w:p w14:paraId="3347FCFA" w14:textId="50B38A15" w:rsidR="008531BE" w:rsidRPr="0092605A" w:rsidRDefault="008531BE" w:rsidP="009F074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2605A">
              <w:rPr>
                <w:rFonts w:asciiTheme="minorHAnsi" w:hAnsiTheme="minorHAnsi" w:cstheme="minorHAnsi"/>
                <w:sz w:val="18"/>
                <w:szCs w:val="18"/>
              </w:rPr>
              <w:t>Ćwiczenia</w:t>
            </w:r>
          </w:p>
        </w:tc>
        <w:tc>
          <w:tcPr>
            <w:tcW w:w="4765" w:type="dxa"/>
            <w:shd w:val="clear" w:color="auto" w:fill="F2F2F2"/>
            <w:vAlign w:val="center"/>
          </w:tcPr>
          <w:p w14:paraId="6BC0DD68" w14:textId="4D5BF17F" w:rsidR="00D16B2A" w:rsidRPr="0092605A" w:rsidRDefault="00D16B2A" w:rsidP="009F074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16B2A">
              <w:rPr>
                <w:rFonts w:asciiTheme="minorHAnsi" w:hAnsiTheme="minorHAnsi" w:cstheme="minorHAnsi"/>
                <w:sz w:val="18"/>
                <w:szCs w:val="18"/>
              </w:rPr>
              <w:t>Zajęcia w strukturach Katedry i Kliniki Psychiatrycznej lub II Kliniki</w:t>
            </w:r>
            <w:r w:rsidR="009F074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16B2A">
              <w:rPr>
                <w:rFonts w:asciiTheme="minorHAnsi" w:hAnsiTheme="minorHAnsi" w:cstheme="minorHAnsi"/>
                <w:sz w:val="18"/>
                <w:szCs w:val="18"/>
              </w:rPr>
              <w:t>Psychiatrycznej - podstawy kontaktu z pacjentem, zasady funkcjonowania poszczególnych struktur, obserwacja i badanie pacjentów z różnymi zaburzeniami i chorobami psychicznymi</w:t>
            </w:r>
            <w:r w:rsidR="008531BE" w:rsidRPr="0092605A"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</w:p>
        </w:tc>
        <w:tc>
          <w:tcPr>
            <w:tcW w:w="2976" w:type="dxa"/>
            <w:shd w:val="clear" w:color="auto" w:fill="F2F2F2"/>
            <w:vAlign w:val="center"/>
          </w:tcPr>
          <w:p w14:paraId="1286D1D1" w14:textId="77777777" w:rsidR="008531BE" w:rsidRPr="0092605A" w:rsidRDefault="008531BE" w:rsidP="009F074C">
            <w:pPr>
              <w:tabs>
                <w:tab w:val="left" w:pos="1759"/>
              </w:tabs>
              <w:ind w:right="-88"/>
              <w:rPr>
                <w:rFonts w:asciiTheme="minorHAnsi" w:hAnsiTheme="minorHAnsi" w:cstheme="minorHAnsi"/>
                <w:sz w:val="18"/>
                <w:szCs w:val="18"/>
              </w:rPr>
            </w:pPr>
            <w:r w:rsidRPr="0092605A">
              <w:rPr>
                <w:rFonts w:asciiTheme="minorHAnsi" w:hAnsiTheme="minorHAnsi" w:cstheme="minorHAnsi"/>
                <w:sz w:val="18"/>
                <w:szCs w:val="18"/>
              </w:rPr>
              <w:t>E.W16 E.W1, E.W.15, E.W16, E.W17, E.W19, E.W18, E.W20, E.U16, E.U1,</w:t>
            </w:r>
          </w:p>
          <w:p w14:paraId="60FACFC5" w14:textId="54334146" w:rsidR="008531BE" w:rsidRPr="0092605A" w:rsidRDefault="008531BE" w:rsidP="009F074C">
            <w:pPr>
              <w:ind w:left="851" w:right="53" w:hanging="851"/>
              <w:rPr>
                <w:rFonts w:asciiTheme="minorHAnsi" w:hAnsiTheme="minorHAnsi" w:cstheme="minorHAnsi"/>
                <w:sz w:val="18"/>
                <w:szCs w:val="18"/>
              </w:rPr>
            </w:pPr>
            <w:r w:rsidRPr="0092605A">
              <w:rPr>
                <w:rFonts w:asciiTheme="minorHAnsi" w:hAnsiTheme="minorHAnsi" w:cstheme="minorHAnsi"/>
                <w:sz w:val="18"/>
                <w:szCs w:val="18"/>
              </w:rPr>
              <w:t>E. U5, E.U7, K1, K2, K3, K4, K5</w:t>
            </w:r>
          </w:p>
        </w:tc>
      </w:tr>
    </w:tbl>
    <w:p w14:paraId="12BCCC61" w14:textId="77777777" w:rsidR="00B50634" w:rsidRDefault="00451E20">
      <w:pPr>
        <w:spacing w:after="0"/>
        <w:ind w:left="17"/>
      </w:pPr>
      <w:r>
        <w:rPr>
          <w:b/>
          <w:sz w:val="24"/>
        </w:rPr>
        <w:t xml:space="preserve"> </w:t>
      </w:r>
    </w:p>
    <w:tbl>
      <w:tblPr>
        <w:tblStyle w:val="TableGrid"/>
        <w:tblW w:w="10189" w:type="dxa"/>
        <w:tblInd w:w="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0" w:type="dxa"/>
          <w:bottom w:w="36" w:type="dxa"/>
          <w:right w:w="115" w:type="dxa"/>
        </w:tblCellMar>
        <w:tblLook w:val="04A0" w:firstRow="1" w:lastRow="0" w:firstColumn="1" w:lastColumn="0" w:noHBand="0" w:noVBand="1"/>
      </w:tblPr>
      <w:tblGrid>
        <w:gridCol w:w="10189"/>
      </w:tblGrid>
      <w:tr w:rsidR="00B50634" w14:paraId="4EB89487" w14:textId="77777777" w:rsidTr="009F074C">
        <w:trPr>
          <w:trHeight w:val="624"/>
        </w:trPr>
        <w:tc>
          <w:tcPr>
            <w:tcW w:w="10189" w:type="dxa"/>
            <w:vAlign w:val="center"/>
          </w:tcPr>
          <w:p w14:paraId="6FF96C31" w14:textId="77777777" w:rsidR="00B50634" w:rsidRPr="009F074C" w:rsidRDefault="00451E20" w:rsidP="009F074C">
            <w:pPr>
              <w:ind w:left="360"/>
              <w:rPr>
                <w:sz w:val="18"/>
                <w:szCs w:val="18"/>
              </w:rPr>
            </w:pPr>
            <w:r w:rsidRPr="009F074C">
              <w:rPr>
                <w:b/>
                <w:sz w:val="18"/>
                <w:szCs w:val="18"/>
              </w:rPr>
              <w:t>7.</w:t>
            </w:r>
            <w:r w:rsidRPr="009F074C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r w:rsidRPr="009F074C">
              <w:rPr>
                <w:b/>
                <w:sz w:val="18"/>
                <w:szCs w:val="18"/>
              </w:rPr>
              <w:t xml:space="preserve">LITERATURA </w:t>
            </w:r>
          </w:p>
        </w:tc>
      </w:tr>
      <w:tr w:rsidR="00B50634" w14:paraId="5FB723A2" w14:textId="77777777" w:rsidTr="009F074C">
        <w:trPr>
          <w:trHeight w:val="624"/>
        </w:trPr>
        <w:tc>
          <w:tcPr>
            <w:tcW w:w="10189" w:type="dxa"/>
            <w:vAlign w:val="center"/>
          </w:tcPr>
          <w:p w14:paraId="1A26DB48" w14:textId="77777777" w:rsidR="00B50634" w:rsidRDefault="00451E20" w:rsidP="009F074C">
            <w:r>
              <w:rPr>
                <w:b/>
                <w:sz w:val="18"/>
              </w:rPr>
              <w:t xml:space="preserve">Obowiązkowa </w:t>
            </w:r>
          </w:p>
        </w:tc>
      </w:tr>
      <w:tr w:rsidR="00B50634" w14:paraId="76300E80" w14:textId="77777777" w:rsidTr="009F074C">
        <w:trPr>
          <w:trHeight w:val="624"/>
        </w:trPr>
        <w:tc>
          <w:tcPr>
            <w:tcW w:w="10189" w:type="dxa"/>
            <w:shd w:val="clear" w:color="auto" w:fill="F2F2F2"/>
            <w:vAlign w:val="center"/>
          </w:tcPr>
          <w:p w14:paraId="4F983A7A" w14:textId="00A9F4BC" w:rsidR="005C7715" w:rsidRPr="005C7715" w:rsidRDefault="005C7715" w:rsidP="009F074C">
            <w:pPr>
              <w:ind w:right="851"/>
              <w:rPr>
                <w:sz w:val="18"/>
              </w:rPr>
            </w:pPr>
            <w:r w:rsidRPr="005C7715">
              <w:rPr>
                <w:sz w:val="18"/>
              </w:rPr>
              <w:t>1.</w:t>
            </w:r>
            <w:r w:rsidR="0092605A">
              <w:rPr>
                <w:sz w:val="18"/>
              </w:rPr>
              <w:t xml:space="preserve"> </w:t>
            </w:r>
            <w:r w:rsidRPr="005C7715">
              <w:rPr>
                <w:sz w:val="18"/>
              </w:rPr>
              <w:t xml:space="preserve">M. Jarema, J. </w:t>
            </w:r>
            <w:proofErr w:type="spellStart"/>
            <w:r w:rsidRPr="005C7715">
              <w:rPr>
                <w:sz w:val="18"/>
              </w:rPr>
              <w:t>Rabe</w:t>
            </w:r>
            <w:proofErr w:type="spellEnd"/>
            <w:r w:rsidRPr="005C7715">
              <w:rPr>
                <w:sz w:val="18"/>
              </w:rPr>
              <w:t>-Jabłońska. Psychiatria: podręcznik dla studentów medycyny. Warszawa: PZWL, 2016.</w:t>
            </w:r>
          </w:p>
          <w:p w14:paraId="1E0829BF" w14:textId="0EF8C531" w:rsidR="005C7715" w:rsidRPr="005C7715" w:rsidRDefault="005C7715" w:rsidP="009F074C">
            <w:pPr>
              <w:ind w:right="851"/>
              <w:rPr>
                <w:sz w:val="18"/>
              </w:rPr>
            </w:pPr>
            <w:r w:rsidRPr="005C7715">
              <w:rPr>
                <w:sz w:val="18"/>
              </w:rPr>
              <w:t>2.</w:t>
            </w:r>
            <w:r w:rsidR="0092605A">
              <w:rPr>
                <w:sz w:val="18"/>
              </w:rPr>
              <w:t xml:space="preserve"> </w:t>
            </w:r>
            <w:r w:rsidRPr="005C7715">
              <w:rPr>
                <w:sz w:val="18"/>
              </w:rPr>
              <w:t xml:space="preserve">Gałecki P. Szulc A. Psychiatria. Wydawnictwo </w:t>
            </w:r>
            <w:proofErr w:type="spellStart"/>
            <w:r w:rsidRPr="005C7715">
              <w:rPr>
                <w:sz w:val="18"/>
              </w:rPr>
              <w:t>Edra</w:t>
            </w:r>
            <w:proofErr w:type="spellEnd"/>
            <w:r w:rsidRPr="005C7715">
              <w:rPr>
                <w:sz w:val="18"/>
              </w:rPr>
              <w:t xml:space="preserve"> Urban &amp;</w:t>
            </w:r>
            <w:proofErr w:type="spellStart"/>
            <w:r w:rsidRPr="005C7715">
              <w:rPr>
                <w:sz w:val="18"/>
              </w:rPr>
              <w:t>amp</w:t>
            </w:r>
            <w:proofErr w:type="spellEnd"/>
            <w:r w:rsidRPr="005C7715">
              <w:rPr>
                <w:sz w:val="18"/>
              </w:rPr>
              <w:t>; Partner, Wrocław 2018</w:t>
            </w:r>
          </w:p>
          <w:p w14:paraId="0FDEECD3" w14:textId="0957BB07" w:rsidR="00360D2A" w:rsidRPr="009F074C" w:rsidRDefault="005C7715" w:rsidP="009F074C">
            <w:pPr>
              <w:ind w:right="851"/>
              <w:rPr>
                <w:sz w:val="18"/>
              </w:rPr>
            </w:pPr>
            <w:r w:rsidRPr="005C7715">
              <w:rPr>
                <w:sz w:val="18"/>
              </w:rPr>
              <w:t>3.</w:t>
            </w:r>
            <w:r w:rsidR="0092605A">
              <w:rPr>
                <w:sz w:val="18"/>
              </w:rPr>
              <w:t xml:space="preserve"> </w:t>
            </w:r>
            <w:r w:rsidRPr="005C7715">
              <w:rPr>
                <w:sz w:val="18"/>
              </w:rPr>
              <w:t xml:space="preserve">A. Klimkiewicz, M. Wojnar i M. </w:t>
            </w:r>
            <w:proofErr w:type="spellStart"/>
            <w:r w:rsidRPr="005C7715">
              <w:rPr>
                <w:sz w:val="18"/>
              </w:rPr>
              <w:t>Radziwoń</w:t>
            </w:r>
            <w:proofErr w:type="spellEnd"/>
            <w:r w:rsidRPr="005C7715">
              <w:rPr>
                <w:sz w:val="18"/>
              </w:rPr>
              <w:t>- Zalewska (red.). Psychiatria. Skrypt dla studentów.  Warszawa: Oficyna WUM, 2015</w:t>
            </w:r>
          </w:p>
        </w:tc>
      </w:tr>
      <w:tr w:rsidR="00B50634" w14:paraId="72FD134F" w14:textId="77777777" w:rsidTr="009F074C">
        <w:trPr>
          <w:trHeight w:val="624"/>
        </w:trPr>
        <w:tc>
          <w:tcPr>
            <w:tcW w:w="10189" w:type="dxa"/>
            <w:vAlign w:val="center"/>
          </w:tcPr>
          <w:p w14:paraId="2CA93904" w14:textId="77777777" w:rsidR="00B50634" w:rsidRDefault="00451E20" w:rsidP="009F074C">
            <w:r>
              <w:rPr>
                <w:b/>
                <w:sz w:val="18"/>
              </w:rPr>
              <w:t xml:space="preserve">Uzupełniająca </w:t>
            </w:r>
          </w:p>
        </w:tc>
      </w:tr>
      <w:tr w:rsidR="00B50634" w14:paraId="6F49BD86" w14:textId="77777777" w:rsidTr="009F074C">
        <w:trPr>
          <w:trHeight w:val="624"/>
        </w:trPr>
        <w:tc>
          <w:tcPr>
            <w:tcW w:w="10189" w:type="dxa"/>
            <w:shd w:val="clear" w:color="auto" w:fill="F2F2F2"/>
            <w:vAlign w:val="center"/>
          </w:tcPr>
          <w:p w14:paraId="29421FAD" w14:textId="7A8F3A39" w:rsidR="005C7715" w:rsidRPr="005C7715" w:rsidRDefault="005C7715" w:rsidP="009F074C">
            <w:pPr>
              <w:ind w:right="851"/>
              <w:rPr>
                <w:sz w:val="18"/>
              </w:rPr>
            </w:pPr>
            <w:r w:rsidRPr="005C7715">
              <w:rPr>
                <w:sz w:val="18"/>
              </w:rPr>
              <w:t>1.</w:t>
            </w:r>
            <w:r w:rsidR="0092605A">
              <w:rPr>
                <w:sz w:val="18"/>
              </w:rPr>
              <w:t xml:space="preserve"> </w:t>
            </w:r>
            <w:r w:rsidRPr="005C7715">
              <w:rPr>
                <w:sz w:val="18"/>
              </w:rPr>
              <w:t xml:space="preserve">Międzynarodowa Statystyczna Klasyfikacja Chorób i Problemów Zdrowotnych. Rewizja 10. Klasyfikacja </w:t>
            </w:r>
            <w:r w:rsidR="0092605A">
              <w:rPr>
                <w:sz w:val="18"/>
              </w:rPr>
              <w:t xml:space="preserve"> zaburzeń </w:t>
            </w:r>
            <w:r w:rsidRPr="005C7715">
              <w:rPr>
                <w:sz w:val="18"/>
              </w:rPr>
              <w:t xml:space="preserve">psychicznych i zaburzeń zachowania w ICD-10. </w:t>
            </w:r>
          </w:p>
          <w:p w14:paraId="68C60B55" w14:textId="13124391" w:rsidR="005C7715" w:rsidRPr="005C7715" w:rsidRDefault="005C7715" w:rsidP="009F074C">
            <w:pPr>
              <w:ind w:right="851"/>
              <w:rPr>
                <w:sz w:val="18"/>
              </w:rPr>
            </w:pPr>
            <w:r w:rsidRPr="005C7715">
              <w:rPr>
                <w:sz w:val="18"/>
              </w:rPr>
              <w:t>2.</w:t>
            </w:r>
            <w:r w:rsidR="0092605A">
              <w:rPr>
                <w:sz w:val="18"/>
              </w:rPr>
              <w:t xml:space="preserve"> </w:t>
            </w:r>
            <w:r w:rsidRPr="005C7715">
              <w:rPr>
                <w:sz w:val="18"/>
              </w:rPr>
              <w:t>Kokoszka A. Zaburzenia psychiczne. W: Interna Szczeklika. Mały podręcznik. Choroby wewnętrzne. Szczeklik</w:t>
            </w:r>
          </w:p>
          <w:p w14:paraId="71DABB20" w14:textId="63B99604" w:rsidR="00360D2A" w:rsidRPr="009F074C" w:rsidRDefault="005C7715" w:rsidP="009F074C">
            <w:pPr>
              <w:ind w:right="851"/>
              <w:rPr>
                <w:sz w:val="18"/>
              </w:rPr>
            </w:pPr>
            <w:r w:rsidRPr="005C7715">
              <w:rPr>
                <w:sz w:val="18"/>
              </w:rPr>
              <w:t>3.</w:t>
            </w:r>
            <w:r w:rsidR="0092605A">
              <w:rPr>
                <w:sz w:val="18"/>
              </w:rPr>
              <w:t xml:space="preserve"> </w:t>
            </w:r>
            <w:r w:rsidRPr="005C7715">
              <w:rPr>
                <w:sz w:val="18"/>
              </w:rPr>
              <w:t>Zestaw slajdów z seminariów</w:t>
            </w:r>
          </w:p>
        </w:tc>
      </w:tr>
    </w:tbl>
    <w:p w14:paraId="7AF8A41A" w14:textId="77777777" w:rsidR="00B50634" w:rsidRDefault="00451E20">
      <w:pPr>
        <w:spacing w:after="0"/>
        <w:ind w:left="17"/>
      </w:pPr>
      <w:r>
        <w:rPr>
          <w:sz w:val="24"/>
        </w:rPr>
        <w:t xml:space="preserve"> </w:t>
      </w:r>
    </w:p>
    <w:tbl>
      <w:tblPr>
        <w:tblStyle w:val="TableGrid"/>
        <w:tblW w:w="10189" w:type="dxa"/>
        <w:tblInd w:w="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1" w:type="dxa"/>
          <w:left w:w="80" w:type="dxa"/>
          <w:right w:w="115" w:type="dxa"/>
        </w:tblCellMar>
        <w:tblLook w:val="04A0" w:firstRow="1" w:lastRow="0" w:firstColumn="1" w:lastColumn="0" w:noHBand="0" w:noVBand="1"/>
      </w:tblPr>
      <w:tblGrid>
        <w:gridCol w:w="2782"/>
        <w:gridCol w:w="3661"/>
        <w:gridCol w:w="3746"/>
      </w:tblGrid>
      <w:tr w:rsidR="009F074C" w14:paraId="2A650507" w14:textId="77777777" w:rsidTr="009F074C">
        <w:trPr>
          <w:trHeight w:val="624"/>
        </w:trPr>
        <w:tc>
          <w:tcPr>
            <w:tcW w:w="10189" w:type="dxa"/>
            <w:gridSpan w:val="3"/>
            <w:vAlign w:val="center"/>
          </w:tcPr>
          <w:p w14:paraId="6E5412E0" w14:textId="6929629E" w:rsidR="009F074C" w:rsidRPr="009F074C" w:rsidRDefault="009F074C" w:rsidP="009F074C">
            <w:pPr>
              <w:ind w:firstLine="529"/>
              <w:rPr>
                <w:sz w:val="18"/>
                <w:szCs w:val="18"/>
              </w:rPr>
            </w:pPr>
            <w:r w:rsidRPr="009F074C">
              <w:rPr>
                <w:b/>
                <w:sz w:val="18"/>
                <w:szCs w:val="18"/>
              </w:rPr>
              <w:lastRenderedPageBreak/>
              <w:t>8.</w:t>
            </w:r>
            <w:r w:rsidRPr="009F074C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r w:rsidRPr="009F074C">
              <w:rPr>
                <w:b/>
                <w:sz w:val="18"/>
                <w:szCs w:val="18"/>
              </w:rPr>
              <w:t xml:space="preserve">SPOSOBY WERYFIKACJI EFEKTÓW UCZENIA SIĘ </w:t>
            </w:r>
          </w:p>
        </w:tc>
      </w:tr>
      <w:tr w:rsidR="00B50634" w14:paraId="1E8D6D08" w14:textId="77777777" w:rsidTr="009F074C">
        <w:trPr>
          <w:trHeight w:val="624"/>
        </w:trPr>
        <w:tc>
          <w:tcPr>
            <w:tcW w:w="2782" w:type="dxa"/>
            <w:vAlign w:val="center"/>
          </w:tcPr>
          <w:p w14:paraId="007E9585" w14:textId="77777777" w:rsidR="00B50634" w:rsidRPr="009F074C" w:rsidRDefault="00451E20" w:rsidP="009F074C">
            <w:pPr>
              <w:spacing w:after="2" w:line="257" w:lineRule="auto"/>
              <w:rPr>
                <w:sz w:val="18"/>
                <w:szCs w:val="18"/>
              </w:rPr>
            </w:pPr>
            <w:r w:rsidRPr="009F074C">
              <w:rPr>
                <w:b/>
                <w:sz w:val="18"/>
                <w:szCs w:val="18"/>
              </w:rPr>
              <w:t xml:space="preserve">Symbol przedmiotowego </w:t>
            </w:r>
          </w:p>
          <w:p w14:paraId="133AB6BB" w14:textId="77777777" w:rsidR="00B50634" w:rsidRPr="009F074C" w:rsidRDefault="00451E20" w:rsidP="009F074C">
            <w:pPr>
              <w:ind w:left="30"/>
              <w:rPr>
                <w:sz w:val="18"/>
                <w:szCs w:val="18"/>
              </w:rPr>
            </w:pPr>
            <w:r w:rsidRPr="009F074C">
              <w:rPr>
                <w:b/>
                <w:sz w:val="18"/>
                <w:szCs w:val="18"/>
              </w:rPr>
              <w:t>efektu uczenia się</w:t>
            </w:r>
            <w:r w:rsidRPr="009F074C">
              <w:rPr>
                <w:sz w:val="18"/>
                <w:szCs w:val="18"/>
              </w:rPr>
              <w:t xml:space="preserve"> </w:t>
            </w:r>
          </w:p>
        </w:tc>
        <w:tc>
          <w:tcPr>
            <w:tcW w:w="3661" w:type="dxa"/>
            <w:vAlign w:val="center"/>
          </w:tcPr>
          <w:p w14:paraId="4E80EC3D" w14:textId="77777777" w:rsidR="00B50634" w:rsidRPr="009F074C" w:rsidRDefault="00451E20" w:rsidP="009F074C">
            <w:pPr>
              <w:ind w:left="35"/>
              <w:rPr>
                <w:sz w:val="18"/>
                <w:szCs w:val="18"/>
              </w:rPr>
            </w:pPr>
            <w:r w:rsidRPr="009F074C">
              <w:rPr>
                <w:b/>
                <w:sz w:val="18"/>
                <w:szCs w:val="18"/>
              </w:rPr>
              <w:t>Sposoby weryfikacji efektu uczenia się</w:t>
            </w:r>
            <w:r w:rsidRPr="009F074C">
              <w:rPr>
                <w:sz w:val="18"/>
                <w:szCs w:val="18"/>
              </w:rPr>
              <w:t xml:space="preserve"> </w:t>
            </w:r>
          </w:p>
        </w:tc>
        <w:tc>
          <w:tcPr>
            <w:tcW w:w="3746" w:type="dxa"/>
            <w:vAlign w:val="center"/>
          </w:tcPr>
          <w:p w14:paraId="42F3D05E" w14:textId="77777777" w:rsidR="00B50634" w:rsidRPr="009F074C" w:rsidRDefault="00451E20" w:rsidP="009F074C">
            <w:pPr>
              <w:ind w:right="5"/>
              <w:rPr>
                <w:sz w:val="18"/>
                <w:szCs w:val="18"/>
              </w:rPr>
            </w:pPr>
            <w:r w:rsidRPr="009F074C">
              <w:rPr>
                <w:b/>
                <w:sz w:val="18"/>
                <w:szCs w:val="18"/>
              </w:rPr>
              <w:t>Kryterium zaliczenia</w:t>
            </w:r>
            <w:r w:rsidRPr="009F074C">
              <w:rPr>
                <w:sz w:val="18"/>
                <w:szCs w:val="18"/>
              </w:rPr>
              <w:t xml:space="preserve"> </w:t>
            </w:r>
          </w:p>
        </w:tc>
      </w:tr>
      <w:tr w:rsidR="00B50634" w14:paraId="2983BEE5" w14:textId="77777777" w:rsidTr="009F074C">
        <w:trPr>
          <w:trHeight w:val="376"/>
        </w:trPr>
        <w:tc>
          <w:tcPr>
            <w:tcW w:w="2782" w:type="dxa"/>
            <w:shd w:val="clear" w:color="auto" w:fill="F2F2F2"/>
          </w:tcPr>
          <w:p w14:paraId="239436DB" w14:textId="77777777" w:rsidR="005C7715" w:rsidRPr="009F074C" w:rsidRDefault="005C7715" w:rsidP="009F074C">
            <w:pPr>
              <w:ind w:left="851" w:right="851" w:hanging="851"/>
              <w:rPr>
                <w:iCs/>
                <w:sz w:val="18"/>
                <w:szCs w:val="18"/>
              </w:rPr>
            </w:pPr>
            <w:r w:rsidRPr="009F074C">
              <w:rPr>
                <w:iCs/>
                <w:sz w:val="18"/>
                <w:szCs w:val="18"/>
              </w:rPr>
              <w:t>E.W1</w:t>
            </w:r>
          </w:p>
          <w:p w14:paraId="0809474E" w14:textId="77777777" w:rsidR="005C7715" w:rsidRPr="009F074C" w:rsidRDefault="005C7715" w:rsidP="009F074C">
            <w:pPr>
              <w:ind w:right="851"/>
              <w:rPr>
                <w:iCs/>
                <w:sz w:val="18"/>
                <w:szCs w:val="18"/>
              </w:rPr>
            </w:pPr>
            <w:r w:rsidRPr="009F074C">
              <w:rPr>
                <w:iCs/>
                <w:sz w:val="18"/>
                <w:szCs w:val="18"/>
              </w:rPr>
              <w:t>E.W15</w:t>
            </w:r>
          </w:p>
          <w:p w14:paraId="67012358" w14:textId="77777777" w:rsidR="005C7715" w:rsidRPr="009F074C" w:rsidRDefault="005C7715" w:rsidP="009F074C">
            <w:pPr>
              <w:ind w:right="851"/>
              <w:rPr>
                <w:iCs/>
                <w:sz w:val="18"/>
                <w:szCs w:val="18"/>
              </w:rPr>
            </w:pPr>
            <w:r w:rsidRPr="009F074C">
              <w:rPr>
                <w:iCs/>
                <w:sz w:val="18"/>
                <w:szCs w:val="18"/>
              </w:rPr>
              <w:t>E.W16</w:t>
            </w:r>
          </w:p>
          <w:p w14:paraId="31B5E706" w14:textId="77777777" w:rsidR="005C7715" w:rsidRPr="009F074C" w:rsidRDefault="005C7715" w:rsidP="009F074C">
            <w:pPr>
              <w:ind w:right="851"/>
              <w:rPr>
                <w:iCs/>
                <w:sz w:val="18"/>
                <w:szCs w:val="18"/>
              </w:rPr>
            </w:pPr>
            <w:r w:rsidRPr="009F074C">
              <w:rPr>
                <w:iCs/>
                <w:sz w:val="18"/>
                <w:szCs w:val="18"/>
              </w:rPr>
              <w:t>E.W17</w:t>
            </w:r>
          </w:p>
          <w:p w14:paraId="2A6C94EB" w14:textId="77777777" w:rsidR="005C7715" w:rsidRPr="009F074C" w:rsidRDefault="005C7715" w:rsidP="009F074C">
            <w:pPr>
              <w:ind w:right="851"/>
              <w:rPr>
                <w:iCs/>
                <w:sz w:val="18"/>
                <w:szCs w:val="18"/>
              </w:rPr>
            </w:pPr>
            <w:r w:rsidRPr="009F074C">
              <w:rPr>
                <w:iCs/>
                <w:sz w:val="18"/>
                <w:szCs w:val="18"/>
              </w:rPr>
              <w:t>E.W18</w:t>
            </w:r>
          </w:p>
          <w:p w14:paraId="2299B6A4" w14:textId="77777777" w:rsidR="005C7715" w:rsidRPr="009F074C" w:rsidRDefault="005C7715" w:rsidP="009F074C">
            <w:pPr>
              <w:ind w:right="851"/>
              <w:rPr>
                <w:iCs/>
                <w:sz w:val="18"/>
                <w:szCs w:val="18"/>
              </w:rPr>
            </w:pPr>
            <w:r w:rsidRPr="009F074C">
              <w:rPr>
                <w:iCs/>
                <w:sz w:val="18"/>
                <w:szCs w:val="18"/>
              </w:rPr>
              <w:t>E.W19</w:t>
            </w:r>
          </w:p>
          <w:p w14:paraId="7E007F0D" w14:textId="77777777" w:rsidR="005C7715" w:rsidRPr="009F074C" w:rsidRDefault="005C7715" w:rsidP="009F074C">
            <w:pPr>
              <w:ind w:right="851"/>
              <w:rPr>
                <w:iCs/>
                <w:sz w:val="18"/>
                <w:szCs w:val="18"/>
              </w:rPr>
            </w:pPr>
            <w:r w:rsidRPr="009F074C">
              <w:rPr>
                <w:iCs/>
                <w:sz w:val="18"/>
                <w:szCs w:val="18"/>
              </w:rPr>
              <w:t>E.W20</w:t>
            </w:r>
          </w:p>
          <w:p w14:paraId="329C9F4D" w14:textId="74170EE1" w:rsidR="00B50634" w:rsidRPr="009F074C" w:rsidRDefault="005C7715" w:rsidP="009F074C">
            <w:pPr>
              <w:ind w:right="851"/>
              <w:rPr>
                <w:iCs/>
                <w:sz w:val="18"/>
                <w:szCs w:val="18"/>
              </w:rPr>
            </w:pPr>
            <w:r w:rsidRPr="009F074C">
              <w:rPr>
                <w:iCs/>
                <w:sz w:val="18"/>
                <w:szCs w:val="18"/>
              </w:rPr>
              <w:t>E.W22</w:t>
            </w:r>
          </w:p>
        </w:tc>
        <w:tc>
          <w:tcPr>
            <w:tcW w:w="3661" w:type="dxa"/>
            <w:shd w:val="clear" w:color="auto" w:fill="F2F2F2"/>
          </w:tcPr>
          <w:p w14:paraId="3D982D2E" w14:textId="1711D721" w:rsidR="00B50634" w:rsidRPr="009F074C" w:rsidRDefault="005C7715" w:rsidP="009F074C">
            <w:pPr>
              <w:rPr>
                <w:sz w:val="18"/>
                <w:szCs w:val="18"/>
              </w:rPr>
            </w:pPr>
            <w:r w:rsidRPr="009F074C">
              <w:rPr>
                <w:sz w:val="18"/>
                <w:szCs w:val="18"/>
              </w:rPr>
              <w:t>Test zaliczeniowy: 20 pytań, 4 odpowiedzi do wyboru, jedna poprawna odpowiedź</w:t>
            </w:r>
          </w:p>
        </w:tc>
        <w:tc>
          <w:tcPr>
            <w:tcW w:w="3746" w:type="dxa"/>
            <w:shd w:val="clear" w:color="auto" w:fill="F2F2F2"/>
          </w:tcPr>
          <w:p w14:paraId="012DDB2A" w14:textId="1F57B8C2" w:rsidR="00352E6D" w:rsidRPr="009F074C" w:rsidRDefault="005C7715" w:rsidP="009F074C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right="-34"/>
              <w:rPr>
                <w:szCs w:val="18"/>
              </w:rPr>
            </w:pPr>
            <w:r w:rsidRPr="009F074C">
              <w:rPr>
                <w:szCs w:val="18"/>
              </w:rPr>
              <w:t xml:space="preserve">Aktywna obecność na seminariach          </w:t>
            </w:r>
          </w:p>
          <w:p w14:paraId="0B313D78" w14:textId="5A86D1DC" w:rsidR="005C7715" w:rsidRPr="009F074C" w:rsidRDefault="005C7715" w:rsidP="009F074C">
            <w:pPr>
              <w:pStyle w:val="Akapitzlist"/>
              <w:spacing w:after="0" w:line="240" w:lineRule="auto"/>
              <w:ind w:left="1211" w:right="851" w:hanging="454"/>
              <w:rPr>
                <w:szCs w:val="18"/>
              </w:rPr>
            </w:pPr>
            <w:r w:rsidRPr="009F074C">
              <w:rPr>
                <w:szCs w:val="18"/>
              </w:rPr>
              <w:t>i ćwiczeniach</w:t>
            </w:r>
          </w:p>
          <w:p w14:paraId="120A203F" w14:textId="3685D0A8" w:rsidR="00B50634" w:rsidRPr="009F074C" w:rsidRDefault="005C7715" w:rsidP="009F074C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right="-34"/>
              <w:rPr>
                <w:szCs w:val="18"/>
              </w:rPr>
            </w:pPr>
            <w:r w:rsidRPr="009F074C">
              <w:rPr>
                <w:szCs w:val="18"/>
              </w:rPr>
              <w:t>12 prawidłowych odpowiedzi w teście wiedzy</w:t>
            </w:r>
          </w:p>
        </w:tc>
      </w:tr>
      <w:tr w:rsidR="00B50634" w14:paraId="172B9FB1" w14:textId="77777777" w:rsidTr="009F074C">
        <w:trPr>
          <w:trHeight w:val="468"/>
        </w:trPr>
        <w:tc>
          <w:tcPr>
            <w:tcW w:w="2782" w:type="dxa"/>
            <w:shd w:val="clear" w:color="auto" w:fill="F2F2F2"/>
            <w:vAlign w:val="center"/>
          </w:tcPr>
          <w:p w14:paraId="22B74BFC" w14:textId="40275848" w:rsidR="005C7715" w:rsidRPr="009F074C" w:rsidRDefault="005C7715" w:rsidP="009F074C">
            <w:pPr>
              <w:ind w:right="851"/>
              <w:rPr>
                <w:iCs/>
                <w:sz w:val="18"/>
                <w:szCs w:val="18"/>
              </w:rPr>
            </w:pPr>
            <w:r w:rsidRPr="009F074C">
              <w:rPr>
                <w:iCs/>
                <w:sz w:val="18"/>
                <w:szCs w:val="18"/>
              </w:rPr>
              <w:t>E.U1</w:t>
            </w:r>
          </w:p>
          <w:p w14:paraId="6CEABD4A" w14:textId="09DB1B9A" w:rsidR="005C7715" w:rsidRPr="009F074C" w:rsidRDefault="005C7715" w:rsidP="009F074C">
            <w:pPr>
              <w:ind w:right="851"/>
              <w:rPr>
                <w:iCs/>
                <w:sz w:val="18"/>
                <w:szCs w:val="18"/>
              </w:rPr>
            </w:pPr>
            <w:r w:rsidRPr="009F074C">
              <w:rPr>
                <w:iCs/>
                <w:sz w:val="18"/>
                <w:szCs w:val="18"/>
              </w:rPr>
              <w:t>E.U5</w:t>
            </w:r>
          </w:p>
          <w:p w14:paraId="046CA950" w14:textId="77777777" w:rsidR="005C7715" w:rsidRPr="009F074C" w:rsidRDefault="005C7715" w:rsidP="009F074C">
            <w:pPr>
              <w:ind w:right="851"/>
              <w:rPr>
                <w:iCs/>
                <w:sz w:val="18"/>
                <w:szCs w:val="18"/>
              </w:rPr>
            </w:pPr>
            <w:r w:rsidRPr="009F074C">
              <w:rPr>
                <w:iCs/>
                <w:sz w:val="18"/>
                <w:szCs w:val="18"/>
              </w:rPr>
              <w:t>E.U7</w:t>
            </w:r>
          </w:p>
          <w:p w14:paraId="57A8050E" w14:textId="77777777" w:rsidR="005C7715" w:rsidRPr="009F074C" w:rsidRDefault="005C7715" w:rsidP="009F074C">
            <w:pPr>
              <w:ind w:right="851"/>
              <w:rPr>
                <w:iCs/>
                <w:sz w:val="18"/>
                <w:szCs w:val="18"/>
              </w:rPr>
            </w:pPr>
            <w:r w:rsidRPr="009F074C">
              <w:rPr>
                <w:iCs/>
                <w:sz w:val="18"/>
                <w:szCs w:val="18"/>
              </w:rPr>
              <w:t>E.U16</w:t>
            </w:r>
          </w:p>
          <w:p w14:paraId="3E3F1EE6" w14:textId="63D6BD41" w:rsidR="00B50634" w:rsidRPr="009F074C" w:rsidRDefault="005C7715" w:rsidP="009F074C">
            <w:pPr>
              <w:ind w:right="851"/>
              <w:rPr>
                <w:iCs/>
                <w:sz w:val="18"/>
                <w:szCs w:val="18"/>
              </w:rPr>
            </w:pPr>
            <w:r w:rsidRPr="009F074C">
              <w:rPr>
                <w:iCs/>
                <w:sz w:val="18"/>
                <w:szCs w:val="18"/>
              </w:rPr>
              <w:t>K1-5</w:t>
            </w:r>
          </w:p>
        </w:tc>
        <w:tc>
          <w:tcPr>
            <w:tcW w:w="3661" w:type="dxa"/>
            <w:shd w:val="clear" w:color="auto" w:fill="F2F2F2"/>
            <w:vAlign w:val="center"/>
          </w:tcPr>
          <w:p w14:paraId="169130E1" w14:textId="6927FB3A" w:rsidR="00B50634" w:rsidRPr="009F074C" w:rsidRDefault="005C7715" w:rsidP="009F074C">
            <w:pPr>
              <w:tabs>
                <w:tab w:val="left" w:pos="2428"/>
              </w:tabs>
              <w:ind w:right="-93"/>
              <w:rPr>
                <w:sz w:val="18"/>
                <w:szCs w:val="18"/>
              </w:rPr>
            </w:pPr>
            <w:r w:rsidRPr="009F074C">
              <w:rPr>
                <w:sz w:val="18"/>
                <w:szCs w:val="18"/>
              </w:rPr>
              <w:t>Poprawne wykonanie zadań w</w:t>
            </w:r>
            <w:r w:rsidR="009F074C">
              <w:rPr>
                <w:sz w:val="18"/>
                <w:szCs w:val="18"/>
              </w:rPr>
              <w:t xml:space="preserve"> </w:t>
            </w:r>
            <w:r w:rsidRPr="009F074C">
              <w:rPr>
                <w:sz w:val="18"/>
                <w:szCs w:val="18"/>
              </w:rPr>
              <w:t>czasie seminariów i ćwiczeń, obserwacja postawy studenta</w:t>
            </w:r>
          </w:p>
        </w:tc>
        <w:tc>
          <w:tcPr>
            <w:tcW w:w="3746" w:type="dxa"/>
            <w:shd w:val="clear" w:color="auto" w:fill="F2F2F2"/>
            <w:vAlign w:val="center"/>
          </w:tcPr>
          <w:p w14:paraId="7E1243CA" w14:textId="7A3FCA7A" w:rsidR="005C7715" w:rsidRPr="009F074C" w:rsidRDefault="005C7715" w:rsidP="009F074C">
            <w:pPr>
              <w:ind w:right="-34"/>
              <w:rPr>
                <w:sz w:val="18"/>
                <w:szCs w:val="18"/>
              </w:rPr>
            </w:pPr>
            <w:r w:rsidRPr="009F074C">
              <w:rPr>
                <w:sz w:val="18"/>
                <w:szCs w:val="18"/>
              </w:rPr>
              <w:t xml:space="preserve">Dostateczne przyswojenie efektów kształcenia. </w:t>
            </w:r>
          </w:p>
          <w:p w14:paraId="1DBF8F8D" w14:textId="77777777" w:rsidR="005C7715" w:rsidRPr="009F074C" w:rsidRDefault="005C7715" w:rsidP="009F074C">
            <w:pPr>
              <w:ind w:right="-34"/>
              <w:rPr>
                <w:sz w:val="18"/>
                <w:szCs w:val="18"/>
              </w:rPr>
            </w:pPr>
            <w:r w:rsidRPr="009F074C">
              <w:rPr>
                <w:sz w:val="18"/>
                <w:szCs w:val="18"/>
              </w:rPr>
              <w:t xml:space="preserve">Pozytywna ocena zaliczenia umiejętności praktycznych. </w:t>
            </w:r>
          </w:p>
          <w:p w14:paraId="5B0CDA9D" w14:textId="4220E0DC" w:rsidR="00360D2A" w:rsidRPr="009F074C" w:rsidRDefault="005C7715" w:rsidP="009F074C">
            <w:pPr>
              <w:tabs>
                <w:tab w:val="left" w:pos="2458"/>
              </w:tabs>
              <w:ind w:right="-175"/>
              <w:rPr>
                <w:sz w:val="18"/>
                <w:szCs w:val="18"/>
              </w:rPr>
            </w:pPr>
            <w:r w:rsidRPr="009F074C">
              <w:rPr>
                <w:sz w:val="18"/>
                <w:szCs w:val="18"/>
              </w:rPr>
              <w:t>Właściwa postawa wobec pacjentów (posiadanie kompetencji społecznych oraz nabycie umiejętności praktycznych).</w:t>
            </w:r>
          </w:p>
        </w:tc>
      </w:tr>
    </w:tbl>
    <w:p w14:paraId="7F99F6EE" w14:textId="77777777" w:rsidR="00B50634" w:rsidRDefault="00451E20">
      <w:pPr>
        <w:spacing w:after="0"/>
      </w:pPr>
      <w:r>
        <w:rPr>
          <w:b/>
          <w:sz w:val="24"/>
        </w:rPr>
        <w:t xml:space="preserve"> </w:t>
      </w:r>
    </w:p>
    <w:tbl>
      <w:tblPr>
        <w:tblStyle w:val="TableGrid"/>
        <w:tblW w:w="10189" w:type="dxa"/>
        <w:tblInd w:w="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0" w:type="dxa"/>
          <w:bottom w:w="33" w:type="dxa"/>
          <w:right w:w="87" w:type="dxa"/>
        </w:tblCellMar>
        <w:tblLook w:val="04A0" w:firstRow="1" w:lastRow="0" w:firstColumn="1" w:lastColumn="0" w:noHBand="0" w:noVBand="1"/>
      </w:tblPr>
      <w:tblGrid>
        <w:gridCol w:w="10189"/>
      </w:tblGrid>
      <w:tr w:rsidR="00B50634" w14:paraId="175FACA7" w14:textId="77777777" w:rsidTr="009F074C">
        <w:trPr>
          <w:trHeight w:val="676"/>
        </w:trPr>
        <w:tc>
          <w:tcPr>
            <w:tcW w:w="10189" w:type="dxa"/>
            <w:vAlign w:val="center"/>
          </w:tcPr>
          <w:p w14:paraId="50A2FA0D" w14:textId="025F3762" w:rsidR="00B50634" w:rsidRPr="009F074C" w:rsidRDefault="00451E20" w:rsidP="009F074C">
            <w:pPr>
              <w:ind w:left="2160" w:hanging="1771"/>
              <w:rPr>
                <w:sz w:val="18"/>
                <w:szCs w:val="18"/>
              </w:rPr>
            </w:pPr>
            <w:r w:rsidRPr="009F074C">
              <w:rPr>
                <w:b/>
                <w:sz w:val="18"/>
                <w:szCs w:val="18"/>
              </w:rPr>
              <w:t>9.</w:t>
            </w:r>
            <w:r w:rsidRPr="009F074C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r w:rsidRPr="009F074C">
              <w:rPr>
                <w:b/>
                <w:sz w:val="18"/>
                <w:szCs w:val="18"/>
              </w:rPr>
              <w:t xml:space="preserve">INFORMACJE DODATKOWE </w:t>
            </w:r>
          </w:p>
        </w:tc>
      </w:tr>
      <w:tr w:rsidR="00B50634" w14:paraId="611E1F61" w14:textId="77777777" w:rsidTr="00451E20">
        <w:trPr>
          <w:trHeight w:val="393"/>
        </w:trPr>
        <w:tc>
          <w:tcPr>
            <w:tcW w:w="10189" w:type="dxa"/>
            <w:shd w:val="clear" w:color="auto" w:fill="F2F2F2"/>
            <w:vAlign w:val="bottom"/>
          </w:tcPr>
          <w:p w14:paraId="4D5BCE85" w14:textId="6CCC1DCE" w:rsidR="00801349" w:rsidRPr="007C04BC" w:rsidRDefault="008C419E" w:rsidP="007C04BC">
            <w:pPr>
              <w:ind w:right="851"/>
              <w:rPr>
                <w:sz w:val="18"/>
                <w:szCs w:val="18"/>
              </w:rPr>
            </w:pPr>
            <w:r w:rsidRPr="008C419E">
              <w:rPr>
                <w:sz w:val="18"/>
                <w:szCs w:val="18"/>
              </w:rPr>
              <w:t>1.</w:t>
            </w:r>
            <w:r w:rsidR="005C7715" w:rsidRPr="008C419E">
              <w:rPr>
                <w:sz w:val="18"/>
                <w:szCs w:val="18"/>
              </w:rPr>
              <w:t>Lokalizacja zajęć:</w:t>
            </w:r>
          </w:p>
          <w:p w14:paraId="509C7724" w14:textId="21105CE6" w:rsidR="005C7715" w:rsidRPr="00D16B2A" w:rsidRDefault="005C7715" w:rsidP="009F074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388" w:right="-9" w:hanging="284"/>
              <w:rPr>
                <w:szCs w:val="18"/>
              </w:rPr>
            </w:pPr>
            <w:r w:rsidRPr="00D16B2A">
              <w:rPr>
                <w:szCs w:val="18"/>
              </w:rPr>
              <w:t>ćwiczenia w Katedrze i Klinice Psychiatrycznej odbywają się w strukturach Szpitala Nowowiejskiego.</w:t>
            </w:r>
            <w:r w:rsidR="00D16B2A" w:rsidRPr="00D16B2A">
              <w:rPr>
                <w:szCs w:val="18"/>
              </w:rPr>
              <w:t xml:space="preserve"> </w:t>
            </w:r>
            <w:r w:rsidRPr="00D16B2A">
              <w:rPr>
                <w:szCs w:val="18"/>
              </w:rPr>
              <w:t>Obowiązuje przebranie się</w:t>
            </w:r>
            <w:r w:rsidR="00D16B2A">
              <w:rPr>
                <w:szCs w:val="18"/>
              </w:rPr>
              <w:t xml:space="preserve"> </w:t>
            </w:r>
            <w:r w:rsidRPr="00D16B2A">
              <w:rPr>
                <w:szCs w:val="18"/>
              </w:rPr>
              <w:t>w szatni studenckiej w zorganizowanej w podziemiach szpitala – założenie fartucha, zmiana obuwia.</w:t>
            </w:r>
          </w:p>
          <w:p w14:paraId="1D937EA4" w14:textId="07366551" w:rsidR="005C7715" w:rsidRPr="008C419E" w:rsidRDefault="005C7715" w:rsidP="009F074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388" w:right="-9" w:hanging="284"/>
              <w:rPr>
                <w:szCs w:val="18"/>
              </w:rPr>
            </w:pPr>
            <w:r w:rsidRPr="008C419E">
              <w:rPr>
                <w:szCs w:val="18"/>
              </w:rPr>
              <w:t>ćwiczenia w II Klinice Psychiatrycznej odbywają w strukturach Mazowieckiego Szpitala Bródnowskiego oraz Szpitala Psychiatrycznego w Drewnicy (szczegóły zostaną przekazane Staroście grupy bezpośrednio przed rozpoczęciem bloku).</w:t>
            </w:r>
          </w:p>
          <w:p w14:paraId="560EB0BD" w14:textId="77777777" w:rsidR="00801349" w:rsidRPr="008C419E" w:rsidRDefault="00801349" w:rsidP="008C419E">
            <w:pPr>
              <w:pStyle w:val="Akapitzlist"/>
              <w:spacing w:after="0" w:line="240" w:lineRule="auto"/>
              <w:ind w:leftChars="851" w:left="1872" w:right="851" w:firstLine="0"/>
              <w:rPr>
                <w:szCs w:val="18"/>
              </w:rPr>
            </w:pPr>
          </w:p>
          <w:p w14:paraId="3E6E15E5" w14:textId="4D95853F" w:rsidR="005C7715" w:rsidRPr="008C419E" w:rsidRDefault="005C7715" w:rsidP="009F074C">
            <w:pPr>
              <w:ind w:right="851"/>
              <w:rPr>
                <w:sz w:val="18"/>
                <w:szCs w:val="18"/>
              </w:rPr>
            </w:pPr>
            <w:r w:rsidRPr="008C419E">
              <w:rPr>
                <w:sz w:val="18"/>
                <w:szCs w:val="18"/>
              </w:rPr>
              <w:t>2.Regulamin zajęć:</w:t>
            </w:r>
          </w:p>
          <w:p w14:paraId="204AD480" w14:textId="0F4A90D6" w:rsidR="005C7715" w:rsidRPr="008C419E" w:rsidRDefault="005C7715" w:rsidP="009F074C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388" w:right="851" w:hanging="284"/>
              <w:jc w:val="both"/>
              <w:rPr>
                <w:szCs w:val="18"/>
              </w:rPr>
            </w:pPr>
            <w:r w:rsidRPr="008C419E">
              <w:rPr>
                <w:szCs w:val="18"/>
              </w:rPr>
              <w:t>Zajęcia odbywają się w bloku dwutygodniowym.</w:t>
            </w:r>
          </w:p>
          <w:p w14:paraId="71C6F1F6" w14:textId="79E6EDE3" w:rsidR="005C7715" w:rsidRPr="008C419E" w:rsidRDefault="005C7715" w:rsidP="009F074C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388" w:right="851" w:hanging="284"/>
              <w:jc w:val="both"/>
              <w:rPr>
                <w:szCs w:val="18"/>
              </w:rPr>
            </w:pPr>
            <w:r w:rsidRPr="008C419E">
              <w:rPr>
                <w:szCs w:val="18"/>
              </w:rPr>
              <w:t xml:space="preserve">Obecność na wszystkich seminariach i ćwiczeniach jest obowiązkowa. </w:t>
            </w:r>
          </w:p>
          <w:p w14:paraId="4846A2A4" w14:textId="77777777" w:rsidR="004B3DDB" w:rsidRDefault="005C7715" w:rsidP="009F074C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388" w:right="851" w:hanging="284"/>
              <w:jc w:val="both"/>
              <w:rPr>
                <w:szCs w:val="18"/>
              </w:rPr>
            </w:pPr>
            <w:r w:rsidRPr="008C419E">
              <w:rPr>
                <w:szCs w:val="18"/>
              </w:rPr>
              <w:t>W razie usprawiedliwionej pojedynczej nieobecności na seminarium, konieczne jest zaliczenie tematu seminarium</w:t>
            </w:r>
            <w:r w:rsidR="004B3DDB">
              <w:rPr>
                <w:szCs w:val="18"/>
              </w:rPr>
              <w:t>:</w:t>
            </w:r>
            <w:r w:rsidRPr="008C419E">
              <w:rPr>
                <w:szCs w:val="18"/>
              </w:rPr>
              <w:t xml:space="preserve"> </w:t>
            </w:r>
          </w:p>
          <w:p w14:paraId="2DD089FA" w14:textId="77777777" w:rsidR="004B3DDB" w:rsidRDefault="004B3DDB" w:rsidP="009F074C">
            <w:pPr>
              <w:pStyle w:val="Akapitzlist"/>
              <w:spacing w:after="0" w:line="240" w:lineRule="auto"/>
              <w:ind w:left="2592" w:right="851" w:hanging="2204"/>
              <w:jc w:val="both"/>
              <w:rPr>
                <w:szCs w:val="18"/>
              </w:rPr>
            </w:pPr>
            <w:r>
              <w:rPr>
                <w:szCs w:val="18"/>
              </w:rPr>
              <w:t xml:space="preserve">- </w:t>
            </w:r>
            <w:r w:rsidR="005C7715" w:rsidRPr="008C419E">
              <w:rPr>
                <w:szCs w:val="18"/>
              </w:rPr>
              <w:t>u osoby je prowadzącej lub asystenta prowadzącego ćwiczenia</w:t>
            </w:r>
            <w:r>
              <w:rPr>
                <w:szCs w:val="18"/>
              </w:rPr>
              <w:t xml:space="preserve"> (Katedra i Klinika Psychiatryczna)</w:t>
            </w:r>
          </w:p>
          <w:p w14:paraId="783D64CC" w14:textId="20D31109" w:rsidR="005C7715" w:rsidRPr="008C419E" w:rsidRDefault="004B3DDB" w:rsidP="009F074C">
            <w:pPr>
              <w:pStyle w:val="Akapitzlist"/>
              <w:spacing w:after="0" w:line="240" w:lineRule="auto"/>
              <w:ind w:left="2592" w:right="851" w:hanging="2204"/>
              <w:jc w:val="both"/>
              <w:rPr>
                <w:szCs w:val="18"/>
              </w:rPr>
            </w:pPr>
            <w:r>
              <w:rPr>
                <w:szCs w:val="18"/>
              </w:rPr>
              <w:t>- u osoby prowadzącej seminarium (II Klinika Psychiatryczna)</w:t>
            </w:r>
            <w:r w:rsidR="005C7715" w:rsidRPr="008C419E">
              <w:rPr>
                <w:szCs w:val="18"/>
              </w:rPr>
              <w:t>.</w:t>
            </w:r>
          </w:p>
          <w:p w14:paraId="6650DED1" w14:textId="7306BE1B" w:rsidR="005C7715" w:rsidRPr="008C419E" w:rsidRDefault="005C7715" w:rsidP="009F074C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388" w:hanging="284"/>
              <w:jc w:val="both"/>
              <w:rPr>
                <w:szCs w:val="18"/>
              </w:rPr>
            </w:pPr>
            <w:r w:rsidRPr="008C419E">
              <w:rPr>
                <w:szCs w:val="18"/>
              </w:rPr>
              <w:t>W przypadku usprawiedliwionej pojedynczej nieobecności na ćwiczeniach, formę odrobienia zajęć należy ustalić z asystentem prowadzącym ćwiczenia.</w:t>
            </w:r>
          </w:p>
          <w:p w14:paraId="4780E9BE" w14:textId="7BF92D14" w:rsidR="005C7715" w:rsidRPr="008C419E" w:rsidRDefault="005C7715" w:rsidP="009F074C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388" w:right="-9" w:hanging="284"/>
              <w:jc w:val="both"/>
              <w:rPr>
                <w:szCs w:val="18"/>
              </w:rPr>
            </w:pPr>
            <w:r w:rsidRPr="008C419E">
              <w:rPr>
                <w:szCs w:val="18"/>
              </w:rPr>
              <w:t>W przypadku większej liczby nieobecności na zajęciach dopuszczenie do odrobienia nieobecności będzie możliwe tylko po uzgodnieniu z Kierownikiem Kliniki.</w:t>
            </w:r>
          </w:p>
          <w:p w14:paraId="3793F47E" w14:textId="594A27FC" w:rsidR="005C7715" w:rsidRPr="008C419E" w:rsidRDefault="005C7715" w:rsidP="009F074C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388" w:right="851" w:hanging="284"/>
              <w:jc w:val="both"/>
              <w:rPr>
                <w:szCs w:val="18"/>
              </w:rPr>
            </w:pPr>
            <w:r w:rsidRPr="008C419E">
              <w:rPr>
                <w:szCs w:val="18"/>
              </w:rPr>
              <w:t>Spóźnienia przekraczające 15 minut będą traktowane jak nieobecność.</w:t>
            </w:r>
          </w:p>
          <w:p w14:paraId="421750C7" w14:textId="2C23C45A" w:rsidR="005C7715" w:rsidRPr="008C419E" w:rsidRDefault="005C7715" w:rsidP="009F074C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388" w:right="-9" w:hanging="284"/>
              <w:jc w:val="both"/>
              <w:rPr>
                <w:szCs w:val="18"/>
              </w:rPr>
            </w:pPr>
            <w:r w:rsidRPr="008C419E">
              <w:rPr>
                <w:szCs w:val="18"/>
              </w:rPr>
              <w:t>Kolejne spóźnienie na seminarium będzie traktowane jako nieobecność na tym seminarium i wymaga zaliczenia u prowadzącego to seminarium.</w:t>
            </w:r>
          </w:p>
          <w:p w14:paraId="1382B551" w14:textId="18E3197F" w:rsidR="005C7715" w:rsidRPr="008C419E" w:rsidRDefault="005C7715" w:rsidP="009F074C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388" w:right="851" w:hanging="284"/>
              <w:jc w:val="both"/>
              <w:rPr>
                <w:szCs w:val="18"/>
              </w:rPr>
            </w:pPr>
            <w:r w:rsidRPr="008C419E">
              <w:rPr>
                <w:szCs w:val="18"/>
              </w:rPr>
              <w:t>Sprawdzenie stopnia opanowania materiału odbywa się w czasie każdych zajęć i jest warunkiem zaliczenia.</w:t>
            </w:r>
          </w:p>
          <w:p w14:paraId="63DAAC00" w14:textId="77777777" w:rsidR="00A67965" w:rsidRDefault="005C7715" w:rsidP="00A67965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388" w:right="851" w:hanging="284"/>
              <w:jc w:val="both"/>
              <w:rPr>
                <w:szCs w:val="18"/>
              </w:rPr>
            </w:pPr>
            <w:r w:rsidRPr="008C419E">
              <w:rPr>
                <w:szCs w:val="18"/>
              </w:rPr>
              <w:t>Zaliczenie zajęć odbywa się na ostatnich zajęciach bloku ćwiczeniowego.</w:t>
            </w:r>
          </w:p>
          <w:p w14:paraId="0EF4F21F" w14:textId="67BC4FD9" w:rsidR="00A67965" w:rsidRPr="00A67965" w:rsidRDefault="00A67965" w:rsidP="00A67965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388" w:right="851" w:hanging="284"/>
              <w:jc w:val="both"/>
              <w:rPr>
                <w:szCs w:val="18"/>
              </w:rPr>
            </w:pPr>
            <w:r w:rsidRPr="00A67965">
              <w:rPr>
                <w:color w:val="auto"/>
                <w:szCs w:val="18"/>
              </w:rPr>
              <w:t>W razie niezaliczenia przedmiotu przewidziane są d</w:t>
            </w:r>
            <w:r w:rsidR="00F8102D">
              <w:rPr>
                <w:color w:val="auto"/>
                <w:szCs w:val="18"/>
              </w:rPr>
              <w:t>wa terminy poprawkowe i zaleczenie komisyjne</w:t>
            </w:r>
            <w:r w:rsidRPr="00A67965">
              <w:rPr>
                <w:color w:val="auto"/>
                <w:szCs w:val="18"/>
              </w:rPr>
              <w:t>.</w:t>
            </w:r>
          </w:p>
          <w:p w14:paraId="00B5B986" w14:textId="14F629A9" w:rsidR="005C7715" w:rsidRPr="008C419E" w:rsidRDefault="00F156F5" w:rsidP="009F074C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388" w:right="851" w:hanging="284"/>
              <w:jc w:val="both"/>
              <w:rPr>
                <w:szCs w:val="18"/>
              </w:rPr>
            </w:pPr>
            <w:r>
              <w:rPr>
                <w:szCs w:val="18"/>
              </w:rPr>
              <w:t>W</w:t>
            </w:r>
            <w:r w:rsidR="005C7715" w:rsidRPr="008C419E">
              <w:rPr>
                <w:szCs w:val="18"/>
              </w:rPr>
              <w:t>yróżniająca się aktywność w trakcie seminariów i ćwiczeń może być promowana w tracie kolokwium.</w:t>
            </w:r>
          </w:p>
          <w:p w14:paraId="569AF5D0" w14:textId="2FA27A52" w:rsidR="005C7715" w:rsidRPr="008C419E" w:rsidRDefault="005C7715" w:rsidP="009F074C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388" w:right="851" w:hanging="284"/>
              <w:jc w:val="both"/>
              <w:rPr>
                <w:szCs w:val="18"/>
              </w:rPr>
            </w:pPr>
            <w:r w:rsidRPr="008C419E">
              <w:rPr>
                <w:szCs w:val="18"/>
              </w:rPr>
              <w:t>Na zajęciach obowiązuje odzież ochronna (fartuch, obuwie).</w:t>
            </w:r>
          </w:p>
          <w:p w14:paraId="11D505E2" w14:textId="689AE29F" w:rsidR="005C7715" w:rsidRPr="008C419E" w:rsidRDefault="005C7715" w:rsidP="009F074C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388" w:hanging="284"/>
              <w:jc w:val="both"/>
              <w:rPr>
                <w:szCs w:val="18"/>
              </w:rPr>
            </w:pPr>
            <w:r w:rsidRPr="008C419E">
              <w:rPr>
                <w:szCs w:val="18"/>
              </w:rPr>
              <w:t>Warunkiem zaliczenia przedmiotu jest obecność na seminariach i ćwiczeniach, wykazanie się umiejętnościami oraz kompetencjami społecznymi podczas zajęć.</w:t>
            </w:r>
          </w:p>
          <w:p w14:paraId="344F5B76" w14:textId="1BE68FE0" w:rsidR="005C7715" w:rsidRPr="008C419E" w:rsidRDefault="005C7715" w:rsidP="009F074C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388" w:hanging="284"/>
              <w:jc w:val="both"/>
              <w:rPr>
                <w:szCs w:val="18"/>
              </w:rPr>
            </w:pPr>
            <w:r w:rsidRPr="008C419E">
              <w:rPr>
                <w:szCs w:val="18"/>
              </w:rPr>
              <w:t xml:space="preserve">Dla studentów cały czas jest fakultatywnie dostępna platforma online z </w:t>
            </w:r>
            <w:proofErr w:type="spellStart"/>
            <w:r w:rsidRPr="008C419E">
              <w:rPr>
                <w:szCs w:val="18"/>
              </w:rPr>
              <w:t>webinarami</w:t>
            </w:r>
            <w:proofErr w:type="spellEnd"/>
            <w:r w:rsidRPr="008C419E">
              <w:rPr>
                <w:szCs w:val="18"/>
              </w:rPr>
              <w:t xml:space="preserve"> oraz prezentacje w pdf o tematyce seminariów na stronie www.psych.waw.pl.</w:t>
            </w:r>
          </w:p>
          <w:p w14:paraId="4C6F33AC" w14:textId="21901BB7" w:rsidR="00B50634" w:rsidRDefault="005C7715" w:rsidP="009F074C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388" w:right="-9" w:hanging="284"/>
              <w:jc w:val="both"/>
            </w:pPr>
            <w:r w:rsidRPr="008C419E">
              <w:rPr>
                <w:szCs w:val="18"/>
              </w:rPr>
              <w:t xml:space="preserve">Osobą odpowiedzialna za dydaktykę po stronie Katedry i Kliniki Psychiatrycznej jest dr Dorota Wołyńczyk-Gmaj, e-mail: dorota.wolynczyk-gmaj@wum.edu.pl, natomiast po stronie II Kliniki Psychiatrycznej – dr n. med. Barbara Kostecka, e-mail: </w:t>
            </w:r>
            <w:r w:rsidR="00D16B2A" w:rsidRPr="00801349">
              <w:t>b</w:t>
            </w:r>
            <w:r w:rsidR="00D16B2A">
              <w:t>arbara.</w:t>
            </w:r>
            <w:r w:rsidR="00D16B2A" w:rsidRPr="00801349">
              <w:t>kostecka@wum.edu.pl</w:t>
            </w:r>
          </w:p>
        </w:tc>
      </w:tr>
    </w:tbl>
    <w:p w14:paraId="780B9320" w14:textId="166348EA" w:rsidR="000C5E7D" w:rsidRPr="000C5E7D" w:rsidRDefault="00451E20" w:rsidP="000C5E7D">
      <w:pPr>
        <w:spacing w:before="120" w:after="0"/>
        <w:rPr>
          <w:color w:val="auto"/>
          <w:kern w:val="0"/>
          <w:sz w:val="16"/>
          <w:szCs w:val="16"/>
          <w14:ligatures w14:val="none"/>
        </w:rPr>
      </w:pPr>
      <w:r>
        <w:rPr>
          <w:i/>
          <w:sz w:val="16"/>
        </w:rPr>
        <w:t xml:space="preserve"> </w:t>
      </w:r>
      <w:r w:rsidR="000C5E7D" w:rsidRPr="000C5E7D">
        <w:rPr>
          <w:color w:val="auto"/>
          <w:kern w:val="0"/>
          <w:sz w:val="16"/>
          <w:szCs w:val="16"/>
          <w14:ligatures w14:val="none"/>
        </w:rPr>
        <w:t>Prawa majątkowe, w tym autorskie, do sylabusa przysługują WUM. Sylabus może być wykorzystywany dla celów związanych z kształceniem na studiach odbywanych w WUM. Korzystanie z sylabusa w innych celach wymaga zgody WUM.</w:t>
      </w:r>
    </w:p>
    <w:p w14:paraId="019AB1C0" w14:textId="6F18323A" w:rsidR="00C941D4" w:rsidRPr="00C941D4" w:rsidRDefault="00C941D4" w:rsidP="000C5E7D">
      <w:pPr>
        <w:rPr>
          <w:rFonts w:asciiTheme="minorHAnsi" w:hAnsiTheme="minorHAnsi" w:cstheme="minorHAnsi"/>
          <w:i/>
          <w:iCs/>
          <w:noProof/>
          <w:kern w:val="0"/>
          <w:sz w:val="18"/>
          <w:szCs w:val="18"/>
          <w14:ligatures w14:val="none"/>
        </w:rPr>
      </w:pPr>
    </w:p>
    <w:p w14:paraId="06BB7CA1" w14:textId="79F0E776" w:rsidR="008C419E" w:rsidRPr="00C941D4" w:rsidRDefault="000C5E7D" w:rsidP="00C941D4">
      <w:pPr>
        <w:spacing w:after="34" w:line="252" w:lineRule="auto"/>
        <w:ind w:left="142" w:right="139" w:hanging="142"/>
        <w:jc w:val="center"/>
        <w:rPr>
          <w:rFonts w:asciiTheme="minorHAnsi" w:hAnsiTheme="minorHAnsi" w:cstheme="minorHAnsi"/>
          <w:i/>
          <w:iCs/>
          <w:noProof/>
          <w:kern w:val="0"/>
          <w:sz w:val="18"/>
          <w:szCs w:val="18"/>
          <w14:ligatures w14:val="none"/>
        </w:rPr>
      </w:pPr>
      <w:r w:rsidRPr="000C5E7D">
        <w:rPr>
          <w:noProof/>
          <w:color w:val="auto"/>
          <w:kern w:val="0"/>
          <w:sz w:val="16"/>
          <w:szCs w:val="16"/>
          <w14:ligatures w14:val="none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0E4BC1CD" wp14:editId="1305B1E4">
                <wp:simplePos x="0" y="0"/>
                <wp:positionH relativeFrom="column">
                  <wp:posOffset>-80010</wp:posOffset>
                </wp:positionH>
                <wp:positionV relativeFrom="paragraph">
                  <wp:posOffset>309245</wp:posOffset>
                </wp:positionV>
                <wp:extent cx="6572250" cy="1404620"/>
                <wp:effectExtent l="0" t="0" r="19050" b="24130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8A1B9E" w14:textId="77777777" w:rsidR="000C5E7D" w:rsidRPr="000C5E7D" w:rsidRDefault="000C5E7D" w:rsidP="000C5E7D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0C5E7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UWAGA</w:t>
                            </w:r>
                          </w:p>
                          <w:p w14:paraId="1D52441B" w14:textId="77777777" w:rsidR="000C5E7D" w:rsidRPr="000C5E7D" w:rsidRDefault="000C5E7D" w:rsidP="000C5E7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0C5E7D">
                              <w:rPr>
                                <w:sz w:val="18"/>
                                <w:szCs w:val="18"/>
                              </w:rPr>
                              <w:t xml:space="preserve">Końcowe 10 minut ostatnich zajęć w bloku/semestrze/roku należy przeznaczyć na wypełnienie przez studentów </w:t>
                            </w:r>
                            <w:r w:rsidRPr="000C5E7D">
                              <w:rPr>
                                <w:sz w:val="18"/>
                                <w:szCs w:val="18"/>
                              </w:rPr>
                              <w:br/>
                              <w:t>Ankiety Oceny Zajęć i Nauczycieli Akademickich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E4BC1CD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6.3pt;margin-top:24.35pt;width:517.5pt;height:110.6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">
                <v:textbox style="mso-fit-shape-to-text:t">
                  <w:txbxContent>
                    <w:p w14:paraId="108A1B9E" w14:textId="77777777" w:rsidR="000C5E7D" w:rsidRPr="000C5E7D" w:rsidRDefault="000C5E7D" w:rsidP="000C5E7D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0C5E7D">
                        <w:rPr>
                          <w:b/>
                          <w:bCs/>
                          <w:sz w:val="18"/>
                          <w:szCs w:val="18"/>
                        </w:rPr>
                        <w:t>UWAGA</w:t>
                      </w:r>
                    </w:p>
                    <w:p w14:paraId="1D52441B" w14:textId="77777777" w:rsidR="000C5E7D" w:rsidRPr="000C5E7D" w:rsidRDefault="000C5E7D" w:rsidP="000C5E7D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0C5E7D">
                        <w:rPr>
                          <w:sz w:val="18"/>
                          <w:szCs w:val="18"/>
                        </w:rPr>
                        <w:t xml:space="preserve">Końcowe 10 minut ostatnich zajęć w bloku/semestrze/roku należy przeznaczyć na wypełnienie przez studentów </w:t>
                      </w:r>
                      <w:r w:rsidRPr="000C5E7D">
                        <w:rPr>
                          <w:sz w:val="18"/>
                          <w:szCs w:val="18"/>
                        </w:rPr>
                        <w:br/>
                        <w:t>Ankiety Oceny Zajęć i Nauczycieli Akademickich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8C419E" w:rsidRPr="00C941D4" w:rsidSect="005C334A">
      <w:headerReference w:type="even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1803" w:bottom="1531" w:left="833" w:header="714" w:footer="80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3D1634" w14:textId="77777777" w:rsidR="006021A0" w:rsidRDefault="006021A0">
      <w:pPr>
        <w:spacing w:after="0" w:line="240" w:lineRule="auto"/>
      </w:pPr>
      <w:r>
        <w:separator/>
      </w:r>
    </w:p>
  </w:endnote>
  <w:endnote w:type="continuationSeparator" w:id="0">
    <w:p w14:paraId="661B554C" w14:textId="77777777" w:rsidR="006021A0" w:rsidRDefault="006021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32BCF6" w14:textId="77777777" w:rsidR="00B50634" w:rsidRDefault="00451E20">
    <w:pPr>
      <w:spacing w:after="0"/>
      <w:ind w:right="-955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55680" behindDoc="0" locked="0" layoutInCell="1" allowOverlap="1" wp14:anchorId="0107C305" wp14:editId="21D136BD">
              <wp:simplePos x="0" y="0"/>
              <wp:positionH relativeFrom="page">
                <wp:posOffset>539750</wp:posOffset>
              </wp:positionH>
              <wp:positionV relativeFrom="page">
                <wp:posOffset>9998710</wp:posOffset>
              </wp:positionV>
              <wp:extent cx="6479540" cy="9525"/>
              <wp:effectExtent l="0" t="0" r="0" b="0"/>
              <wp:wrapSquare wrapText="bothSides"/>
              <wp:docPr id="11296" name="Group 1129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79540" cy="9525"/>
                        <a:chOff x="0" y="0"/>
                        <a:chExt cx="6479540" cy="9525"/>
                      </a:xfrm>
                    </wpg:grpSpPr>
                    <wps:wsp>
                      <wps:cNvPr id="11297" name="Shape 11297"/>
                      <wps:cNvSpPr/>
                      <wps:spPr>
                        <a:xfrm>
                          <a:off x="0" y="0"/>
                          <a:ext cx="647954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79540">
                              <a:moveTo>
                                <a:pt x="647954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AAAAAA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C2971A8" id="Group 11296" o:spid="_x0000_s1026" style="position:absolute;margin-left:42.5pt;margin-top:787.3pt;width:510.2pt;height:.75pt;z-index:251655680;mso-position-horizontal-relative:page;mso-position-vertical-relative:page" coordsize="64795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">
              <v:shape id="Shape 11297" o:spid="_x0000_s1027" style="position:absolute;width:64795;height:0;visibility:visible;mso-wrap-style:square;v-text-anchor:top" coordsize="64795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" path="m6479540,l,e" filled="f" strokecolor="#aaa">
                <v:stroke miterlimit="83231f" joinstyle="miter"/>
                <v:path arrowok="t" textboxrect="0,0,6479540,0"/>
              </v:shape>
              <w10:wrap type="square" anchorx="page" anchory="page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/ </w:t>
    </w:r>
    <w:r w:rsidR="001D798E">
      <w:fldChar w:fldCharType="begin"/>
    </w:r>
    <w:r w:rsidR="001D798E">
      <w:instrText xml:space="preserve"> NUMPAGES   \* MERGEFORMAT </w:instrText>
    </w:r>
    <w:r w:rsidR="001D798E">
      <w:fldChar w:fldCharType="separate"/>
    </w:r>
    <w:r w:rsidR="002175F5">
      <w:rPr>
        <w:noProof/>
      </w:rPr>
      <w:t>7</w:t>
    </w:r>
    <w:r w:rsidR="001D798E">
      <w:rPr>
        <w:noProof/>
      </w:rPr>
      <w:fldChar w:fldCharType="end"/>
    </w:r>
    <w:r>
      <w:rPr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CD86FE" w14:textId="77777777" w:rsidR="00B50634" w:rsidRDefault="00451E20">
    <w:pPr>
      <w:spacing w:after="0"/>
      <w:ind w:right="-955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59776" behindDoc="0" locked="0" layoutInCell="1" allowOverlap="1" wp14:anchorId="722DB2AC" wp14:editId="5E2C56CC">
              <wp:simplePos x="0" y="0"/>
              <wp:positionH relativeFrom="page">
                <wp:posOffset>539750</wp:posOffset>
              </wp:positionH>
              <wp:positionV relativeFrom="page">
                <wp:posOffset>9998710</wp:posOffset>
              </wp:positionV>
              <wp:extent cx="6479540" cy="9525"/>
              <wp:effectExtent l="0" t="0" r="0" b="0"/>
              <wp:wrapSquare wrapText="bothSides"/>
              <wp:docPr id="11236" name="Group 1123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79540" cy="9525"/>
                        <a:chOff x="0" y="0"/>
                        <a:chExt cx="6479540" cy="9525"/>
                      </a:xfrm>
                    </wpg:grpSpPr>
                    <wps:wsp>
                      <wps:cNvPr id="11237" name="Shape 11237"/>
                      <wps:cNvSpPr/>
                      <wps:spPr>
                        <a:xfrm>
                          <a:off x="0" y="0"/>
                          <a:ext cx="647954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79540">
                              <a:moveTo>
                                <a:pt x="647954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AAAAAA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558ACBA" id="Group 11236" o:spid="_x0000_s1026" style="position:absolute;margin-left:42.5pt;margin-top:787.3pt;width:510.2pt;height:.75pt;z-index:251659776;mso-position-horizontal-relative:page;mso-position-vertical-relative:page" coordsize="64795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">
              <v:shape id="Shape 11237" o:spid="_x0000_s1027" style="position:absolute;width:64795;height:0;visibility:visible;mso-wrap-style:square;v-text-anchor:top" coordsize="64795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" path="m6479540,l,e" filled="f" strokecolor="#aaa">
                <v:stroke miterlimit="83231f" joinstyle="miter"/>
                <v:path arrowok="t" textboxrect="0,0,6479540,0"/>
              </v:shape>
              <w10:wrap type="square" anchorx="page" anchory="page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 w:rsidR="0061628E">
      <w:rPr>
        <w:noProof/>
      </w:rPr>
      <w:t>2</w:t>
    </w:r>
    <w:r>
      <w:fldChar w:fldCharType="end"/>
    </w:r>
    <w:r>
      <w:t xml:space="preserve"> / </w:t>
    </w:r>
    <w:r w:rsidR="001D798E">
      <w:fldChar w:fldCharType="begin"/>
    </w:r>
    <w:r w:rsidR="001D798E">
      <w:instrText xml:space="preserve"> NUMPAGES   \* MERGEFORMAT </w:instrText>
    </w:r>
    <w:r w:rsidR="001D798E">
      <w:fldChar w:fldCharType="separate"/>
    </w:r>
    <w:r w:rsidR="0061628E">
      <w:rPr>
        <w:noProof/>
      </w:rPr>
      <w:t>7</w:t>
    </w:r>
    <w:r w:rsidR="001D798E">
      <w:rPr>
        <w:noProof/>
      </w:rPr>
      <w:fldChar w:fldCharType="end"/>
    </w:r>
    <w:r>
      <w:rPr>
        <w:sz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AE3753" w14:textId="77777777" w:rsidR="00B50634" w:rsidRDefault="00451E20">
    <w:pPr>
      <w:spacing w:after="0"/>
      <w:ind w:right="-955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60800" behindDoc="0" locked="0" layoutInCell="1" allowOverlap="1" wp14:anchorId="660ABE54" wp14:editId="45347DC6">
              <wp:simplePos x="0" y="0"/>
              <wp:positionH relativeFrom="page">
                <wp:posOffset>539750</wp:posOffset>
              </wp:positionH>
              <wp:positionV relativeFrom="page">
                <wp:posOffset>9998710</wp:posOffset>
              </wp:positionV>
              <wp:extent cx="6479540" cy="9525"/>
              <wp:effectExtent l="0" t="0" r="0" b="0"/>
              <wp:wrapSquare wrapText="bothSides"/>
              <wp:docPr id="11176" name="Group 1117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79540" cy="9525"/>
                        <a:chOff x="0" y="0"/>
                        <a:chExt cx="6479540" cy="9525"/>
                      </a:xfrm>
                    </wpg:grpSpPr>
                    <wps:wsp>
                      <wps:cNvPr id="11177" name="Shape 11177"/>
                      <wps:cNvSpPr/>
                      <wps:spPr>
                        <a:xfrm>
                          <a:off x="0" y="0"/>
                          <a:ext cx="647954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79540">
                              <a:moveTo>
                                <a:pt x="647954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AAAAAA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D419B10" id="Group 11176" o:spid="_x0000_s1026" style="position:absolute;margin-left:42.5pt;margin-top:787.3pt;width:510.2pt;height:.75pt;z-index:251660800;mso-position-horizontal-relative:page;mso-position-vertical-relative:page" coordsize="64795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">
              <v:shape id="Shape 11177" o:spid="_x0000_s1027" style="position:absolute;width:64795;height:0;visibility:visible;mso-wrap-style:square;v-text-anchor:top" coordsize="64795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" path="m6479540,l,e" filled="f" strokecolor="#aaa">
                <v:stroke miterlimit="83231f" joinstyle="miter"/>
                <v:path arrowok="t" textboxrect="0,0,6479540,0"/>
              </v:shape>
              <w10:wrap type="square" anchorx="page" anchory="page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/ </w:t>
    </w:r>
    <w:r w:rsidR="001D798E">
      <w:fldChar w:fldCharType="begin"/>
    </w:r>
    <w:r w:rsidR="001D798E">
      <w:instrText xml:space="preserve"> NUMPAGES   \* MERGEFORMAT </w:instrText>
    </w:r>
    <w:r w:rsidR="001D798E">
      <w:fldChar w:fldCharType="separate"/>
    </w:r>
    <w:r w:rsidR="002175F5">
      <w:rPr>
        <w:noProof/>
      </w:rPr>
      <w:t>7</w:t>
    </w:r>
    <w:r w:rsidR="001D798E">
      <w:rPr>
        <w:noProof/>
      </w:rPr>
      <w:fldChar w:fldCharType="end"/>
    </w:r>
    <w:r>
      <w:rPr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82E9C3" w14:textId="77777777" w:rsidR="006021A0" w:rsidRDefault="006021A0">
      <w:pPr>
        <w:spacing w:after="0" w:line="240" w:lineRule="auto"/>
      </w:pPr>
      <w:r>
        <w:separator/>
      </w:r>
    </w:p>
  </w:footnote>
  <w:footnote w:type="continuationSeparator" w:id="0">
    <w:p w14:paraId="157C7BD2" w14:textId="77777777" w:rsidR="006021A0" w:rsidRDefault="006021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F3B1B1" w14:textId="77777777" w:rsidR="00B50634" w:rsidRDefault="00451E20">
    <w:pPr>
      <w:spacing w:after="7"/>
      <w:ind w:right="-933"/>
      <w:jc w:val="right"/>
    </w:pPr>
    <w:r>
      <w:rPr>
        <w:rFonts w:ascii="Arial" w:eastAsia="Arial" w:hAnsi="Arial" w:cs="Arial"/>
        <w:b/>
        <w:i/>
        <w:sz w:val="16"/>
      </w:rPr>
      <w:t xml:space="preserve">Załącznik nr 1 do zarządzenia nr 101/2023 Rektora WUM z dnia 28 kwietnia 2023 r. </w:t>
    </w:r>
  </w:p>
  <w:p w14:paraId="74F4BB26" w14:textId="77777777" w:rsidR="00B50634" w:rsidRDefault="00451E20">
    <w:pPr>
      <w:spacing w:after="33"/>
      <w:ind w:left="3684"/>
      <w:jc w:val="center"/>
    </w:pPr>
    <w:r>
      <w:rPr>
        <w:rFonts w:ascii="Arial" w:eastAsia="Arial" w:hAnsi="Arial" w:cs="Arial"/>
        <w:i/>
        <w:sz w:val="16"/>
      </w:rPr>
      <w:t xml:space="preserve"> </w:t>
    </w:r>
  </w:p>
  <w:p w14:paraId="6BBC9790" w14:textId="77777777" w:rsidR="00B50634" w:rsidRDefault="00451E20">
    <w:pPr>
      <w:spacing w:after="0" w:line="250" w:lineRule="auto"/>
      <w:ind w:left="3649" w:right="-933"/>
      <w:jc w:val="right"/>
    </w:pPr>
    <w:r>
      <w:rPr>
        <w:rFonts w:ascii="Arial" w:eastAsia="Arial" w:hAnsi="Arial" w:cs="Arial"/>
        <w:i/>
        <w:sz w:val="16"/>
      </w:rPr>
      <w:t>Załącznik nr 2 do Procedury opracowywania i okresowego przeglądu programów kształcenia stanowiącej załącznik do zarządzenia nr 91/2014 Rektora WUM z dnia 22.12.2020 r.  zm. zarządzeniem nr 42/2020 Rektora WUM z dnia 5.03.2020 r.</w:t>
    </w:r>
    <w:r>
      <w:t xml:space="preserve"> </w:t>
    </w:r>
  </w:p>
  <w:p w14:paraId="3D0F6BC5" w14:textId="77777777" w:rsidR="00B50634" w:rsidRDefault="00451E20">
    <w:pPr>
      <w:spacing w:after="0"/>
      <w:ind w:left="17"/>
    </w:pPr>
    <w:r>
      <w:rPr>
        <w:sz w:val="18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EA0F27" w14:textId="77777777" w:rsidR="00B50634" w:rsidRDefault="00451E20">
    <w:pPr>
      <w:spacing w:after="7"/>
      <w:ind w:right="-933"/>
      <w:jc w:val="right"/>
    </w:pPr>
    <w:r>
      <w:rPr>
        <w:rFonts w:ascii="Arial" w:eastAsia="Arial" w:hAnsi="Arial" w:cs="Arial"/>
        <w:b/>
        <w:i/>
        <w:sz w:val="16"/>
      </w:rPr>
      <w:t xml:space="preserve">Załącznik nr 1 do zarządzenia nr 101/2023 Rektora WUM z dnia 28 kwietnia 2023 r. </w:t>
    </w:r>
  </w:p>
  <w:p w14:paraId="0D5447B4" w14:textId="77777777" w:rsidR="00B50634" w:rsidRDefault="00451E20">
    <w:pPr>
      <w:spacing w:after="33"/>
      <w:ind w:left="3684"/>
      <w:jc w:val="center"/>
    </w:pPr>
    <w:r>
      <w:rPr>
        <w:rFonts w:ascii="Arial" w:eastAsia="Arial" w:hAnsi="Arial" w:cs="Arial"/>
        <w:i/>
        <w:sz w:val="16"/>
      </w:rPr>
      <w:t xml:space="preserve"> </w:t>
    </w:r>
  </w:p>
  <w:p w14:paraId="754F73AB" w14:textId="77777777" w:rsidR="00B50634" w:rsidRDefault="00451E20">
    <w:pPr>
      <w:spacing w:after="0" w:line="250" w:lineRule="auto"/>
      <w:ind w:left="3649" w:right="-933"/>
      <w:jc w:val="right"/>
    </w:pPr>
    <w:r>
      <w:rPr>
        <w:rFonts w:ascii="Arial" w:eastAsia="Arial" w:hAnsi="Arial" w:cs="Arial"/>
        <w:i/>
        <w:sz w:val="16"/>
      </w:rPr>
      <w:t>Załącznik nr 2 do Procedury opracowywania i okresowego przeglądu programów kształcenia stanowiącej załącznik do zarządzenia nr 91/2014 Rektora WUM z dnia 22.12.2020 r.  zm. zarządzeniem nr 42/2020 Rektora WUM z dnia 5.03.2020 r.</w:t>
    </w:r>
    <w:r>
      <w:t xml:space="preserve"> </w:t>
    </w:r>
  </w:p>
  <w:p w14:paraId="04155891" w14:textId="77777777" w:rsidR="00B50634" w:rsidRDefault="00451E20">
    <w:pPr>
      <w:spacing w:after="0"/>
      <w:ind w:left="17"/>
    </w:pPr>
    <w:r>
      <w:rPr>
        <w:sz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D4860"/>
    <w:multiLevelType w:val="hybridMultilevel"/>
    <w:tmpl w:val="BF9091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474BC"/>
    <w:multiLevelType w:val="hybridMultilevel"/>
    <w:tmpl w:val="20F267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6F4629"/>
    <w:multiLevelType w:val="hybridMultilevel"/>
    <w:tmpl w:val="978C51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9E4E20"/>
    <w:multiLevelType w:val="hybridMultilevel"/>
    <w:tmpl w:val="B9D491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AECFCA"/>
    <w:multiLevelType w:val="hybridMultilevel"/>
    <w:tmpl w:val="ABF0C86E"/>
    <w:lvl w:ilvl="0" w:tplc="9EB61B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D68C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E4A08E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F034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68829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4B74F8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D0DA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D698F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C14033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2263D3"/>
    <w:multiLevelType w:val="hybridMultilevel"/>
    <w:tmpl w:val="C360B65E"/>
    <w:lvl w:ilvl="0" w:tplc="5D7A899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1EFA18F8"/>
    <w:multiLevelType w:val="hybridMultilevel"/>
    <w:tmpl w:val="8FF05710"/>
    <w:lvl w:ilvl="0" w:tplc="74125BF4">
      <w:start w:val="1"/>
      <w:numFmt w:val="decimal"/>
      <w:lvlText w:val="%1."/>
      <w:lvlJc w:val="left"/>
      <w:pPr>
        <w:ind w:left="1068" w:hanging="708"/>
      </w:pPr>
      <w:rPr>
        <w:rFonts w:ascii="Calibri" w:eastAsia="Calibr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9073AE"/>
    <w:multiLevelType w:val="hybridMultilevel"/>
    <w:tmpl w:val="5B4835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8E6F05"/>
    <w:multiLevelType w:val="hybridMultilevel"/>
    <w:tmpl w:val="398AE6C4"/>
    <w:lvl w:ilvl="0" w:tplc="B88A0388">
      <w:start w:val="1"/>
      <w:numFmt w:val="decimal"/>
      <w:lvlText w:val="%1."/>
      <w:lvlJc w:val="left"/>
      <w:pPr>
        <w:ind w:left="705" w:hanging="660"/>
      </w:pPr>
      <w:rPr>
        <w:rFonts w:hint="default"/>
      </w:rPr>
    </w:lvl>
    <w:lvl w:ilvl="1" w:tplc="B6AEDE1C">
      <w:numFmt w:val="bullet"/>
      <w:lvlText w:val="•"/>
      <w:lvlJc w:val="left"/>
      <w:pPr>
        <w:ind w:left="1470" w:hanging="705"/>
      </w:pPr>
      <w:rPr>
        <w:rFonts w:ascii="Calibri" w:eastAsia="Calibr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 w15:restartNumberingAfterBreak="0">
    <w:nsid w:val="3EAA3B94"/>
    <w:multiLevelType w:val="hybridMultilevel"/>
    <w:tmpl w:val="CA00E160"/>
    <w:lvl w:ilvl="0" w:tplc="0415000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52" w:hanging="360"/>
      </w:pPr>
      <w:rPr>
        <w:rFonts w:ascii="Wingdings" w:hAnsi="Wingdings" w:hint="default"/>
      </w:rPr>
    </w:lvl>
  </w:abstractNum>
  <w:abstractNum w:abstractNumId="10" w15:restartNumberingAfterBreak="0">
    <w:nsid w:val="429879D8"/>
    <w:multiLevelType w:val="hybridMultilevel"/>
    <w:tmpl w:val="17380C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22594A"/>
    <w:multiLevelType w:val="hybridMultilevel"/>
    <w:tmpl w:val="8E8C05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1D6BD0"/>
    <w:multiLevelType w:val="hybridMultilevel"/>
    <w:tmpl w:val="D52820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AF6B6C"/>
    <w:multiLevelType w:val="hybridMultilevel"/>
    <w:tmpl w:val="4CAE1048"/>
    <w:lvl w:ilvl="0" w:tplc="E6D8AB34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FAD2E49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EE5FBD"/>
    <w:multiLevelType w:val="hybridMultilevel"/>
    <w:tmpl w:val="A9883D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523713"/>
    <w:multiLevelType w:val="hybridMultilevel"/>
    <w:tmpl w:val="F87689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034103"/>
    <w:multiLevelType w:val="hybridMultilevel"/>
    <w:tmpl w:val="8D265622"/>
    <w:lvl w:ilvl="0" w:tplc="0415000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52" w:hanging="360"/>
      </w:pPr>
      <w:rPr>
        <w:rFonts w:ascii="Wingdings" w:hAnsi="Wingdings" w:hint="default"/>
      </w:rPr>
    </w:lvl>
  </w:abstractNum>
  <w:num w:numId="1" w16cid:durableId="2142188958">
    <w:abstractNumId w:val="6"/>
  </w:num>
  <w:num w:numId="2" w16cid:durableId="342975251">
    <w:abstractNumId w:val="13"/>
  </w:num>
  <w:num w:numId="3" w16cid:durableId="1378777213">
    <w:abstractNumId w:val="2"/>
  </w:num>
  <w:num w:numId="4" w16cid:durableId="683291105">
    <w:abstractNumId w:val="7"/>
  </w:num>
  <w:num w:numId="5" w16cid:durableId="1393116230">
    <w:abstractNumId w:val="11"/>
  </w:num>
  <w:num w:numId="6" w16cid:durableId="878014415">
    <w:abstractNumId w:val="8"/>
  </w:num>
  <w:num w:numId="7" w16cid:durableId="739908388">
    <w:abstractNumId w:val="1"/>
  </w:num>
  <w:num w:numId="8" w16cid:durableId="2085368341">
    <w:abstractNumId w:val="12"/>
  </w:num>
  <w:num w:numId="9" w16cid:durableId="679553286">
    <w:abstractNumId w:val="15"/>
  </w:num>
  <w:num w:numId="10" w16cid:durableId="102307391">
    <w:abstractNumId w:val="0"/>
  </w:num>
  <w:num w:numId="11" w16cid:durableId="111828901">
    <w:abstractNumId w:val="3"/>
  </w:num>
  <w:num w:numId="12" w16cid:durableId="1801801710">
    <w:abstractNumId w:val="14"/>
  </w:num>
  <w:num w:numId="13" w16cid:durableId="312679381">
    <w:abstractNumId w:val="16"/>
  </w:num>
  <w:num w:numId="14" w16cid:durableId="1686639770">
    <w:abstractNumId w:val="9"/>
  </w:num>
  <w:num w:numId="15" w16cid:durableId="875701715">
    <w:abstractNumId w:val="5"/>
  </w:num>
  <w:num w:numId="16" w16cid:durableId="1013336395">
    <w:abstractNumId w:val="10"/>
  </w:num>
  <w:num w:numId="17" w16cid:durableId="845429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0634"/>
    <w:rsid w:val="00020A26"/>
    <w:rsid w:val="00050C17"/>
    <w:rsid w:val="000B688D"/>
    <w:rsid w:val="000C5E7D"/>
    <w:rsid w:val="00105FD5"/>
    <w:rsid w:val="001233C3"/>
    <w:rsid w:val="00141770"/>
    <w:rsid w:val="00163E54"/>
    <w:rsid w:val="001D798E"/>
    <w:rsid w:val="002175F5"/>
    <w:rsid w:val="002362FD"/>
    <w:rsid w:val="002622CA"/>
    <w:rsid w:val="002E00EB"/>
    <w:rsid w:val="00301348"/>
    <w:rsid w:val="00317219"/>
    <w:rsid w:val="00334816"/>
    <w:rsid w:val="00352E6D"/>
    <w:rsid w:val="00360D2A"/>
    <w:rsid w:val="00387427"/>
    <w:rsid w:val="00403F1C"/>
    <w:rsid w:val="00424FB1"/>
    <w:rsid w:val="00426D90"/>
    <w:rsid w:val="00434260"/>
    <w:rsid w:val="00451E20"/>
    <w:rsid w:val="004879F7"/>
    <w:rsid w:val="00490BFB"/>
    <w:rsid w:val="00495114"/>
    <w:rsid w:val="004B3DDB"/>
    <w:rsid w:val="004D4482"/>
    <w:rsid w:val="005517D9"/>
    <w:rsid w:val="005679C6"/>
    <w:rsid w:val="005C334A"/>
    <w:rsid w:val="005C7715"/>
    <w:rsid w:val="006021A0"/>
    <w:rsid w:val="0061628E"/>
    <w:rsid w:val="006430F7"/>
    <w:rsid w:val="007008D6"/>
    <w:rsid w:val="0074343E"/>
    <w:rsid w:val="007737CE"/>
    <w:rsid w:val="00787BA9"/>
    <w:rsid w:val="007A5441"/>
    <w:rsid w:val="007B6B48"/>
    <w:rsid w:val="007C04BC"/>
    <w:rsid w:val="007C4086"/>
    <w:rsid w:val="00801349"/>
    <w:rsid w:val="00833F4C"/>
    <w:rsid w:val="008531BE"/>
    <w:rsid w:val="00871AF9"/>
    <w:rsid w:val="008A5D9F"/>
    <w:rsid w:val="008C419E"/>
    <w:rsid w:val="008F128F"/>
    <w:rsid w:val="008F681E"/>
    <w:rsid w:val="00920379"/>
    <w:rsid w:val="0092605A"/>
    <w:rsid w:val="009676DF"/>
    <w:rsid w:val="009A4505"/>
    <w:rsid w:val="009C25A3"/>
    <w:rsid w:val="009F074C"/>
    <w:rsid w:val="00A30336"/>
    <w:rsid w:val="00A643B4"/>
    <w:rsid w:val="00A67965"/>
    <w:rsid w:val="00A7583F"/>
    <w:rsid w:val="00A9195A"/>
    <w:rsid w:val="00AB49E2"/>
    <w:rsid w:val="00AC4AE7"/>
    <w:rsid w:val="00AE4859"/>
    <w:rsid w:val="00AF68A8"/>
    <w:rsid w:val="00B04491"/>
    <w:rsid w:val="00B04607"/>
    <w:rsid w:val="00B06780"/>
    <w:rsid w:val="00B1667B"/>
    <w:rsid w:val="00B4287A"/>
    <w:rsid w:val="00B50634"/>
    <w:rsid w:val="00BB4817"/>
    <w:rsid w:val="00BD4450"/>
    <w:rsid w:val="00BD6D9C"/>
    <w:rsid w:val="00BE7BC6"/>
    <w:rsid w:val="00C15CDA"/>
    <w:rsid w:val="00C67C53"/>
    <w:rsid w:val="00C905C8"/>
    <w:rsid w:val="00C941D4"/>
    <w:rsid w:val="00CC48F2"/>
    <w:rsid w:val="00CD4DD2"/>
    <w:rsid w:val="00D16B2A"/>
    <w:rsid w:val="00D30F5E"/>
    <w:rsid w:val="00DB500A"/>
    <w:rsid w:val="00E03140"/>
    <w:rsid w:val="00E27AB8"/>
    <w:rsid w:val="00E47B2E"/>
    <w:rsid w:val="00E8075B"/>
    <w:rsid w:val="00E919BA"/>
    <w:rsid w:val="00F00EAE"/>
    <w:rsid w:val="00F156F5"/>
    <w:rsid w:val="00F2123A"/>
    <w:rsid w:val="00F8102D"/>
    <w:rsid w:val="00FC5A5A"/>
    <w:rsid w:val="00FD2E1F"/>
    <w:rsid w:val="00FF2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69C80"/>
  <w15:docId w15:val="{CD7E85CF-435A-4D4E-B0C5-E4D1FCFA9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90B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0BFB"/>
    <w:rPr>
      <w:rFonts w:ascii="Tahoma" w:eastAsia="Calibri" w:hAnsi="Tahoma" w:cs="Tahoma"/>
      <w:color w:val="000000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490BFB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490BFB"/>
    <w:pPr>
      <w:spacing w:after="3" w:line="265" w:lineRule="auto"/>
      <w:ind w:left="720" w:hanging="10"/>
      <w:contextualSpacing/>
    </w:pPr>
    <w:rPr>
      <w:kern w:val="0"/>
      <w:sz w:val="18"/>
      <w14:ligatures w14:val="non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C5A5A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semiHidden/>
    <w:unhideWhenUsed/>
    <w:rsid w:val="001233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233C3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16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sychiatria@brodnowski.pl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orota.wolynczyk-gmaj@wum.edu.pl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1699</Words>
  <Characters>10200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zarządzenia nr 101/2023 Rektora WUM z dnia 28.04.2023r.</vt:lpstr>
    </vt:vector>
  </TitlesOfParts>
  <Company/>
  <LinksUpToDate>false</LinksUpToDate>
  <CharactersWithSpaces>11876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zarządzenia nr 101/2023 Rektora WUM z dnia 28.04.2023r.</dc:title>
  <dc:creator>Maksymilian Radzimirski</dc:creator>
  <cp:lastModifiedBy>agnieszka.mordzak@am.edu.pl</cp:lastModifiedBy>
  <cp:revision>9</cp:revision>
  <cp:lastPrinted>2024-08-07T07:14:00Z</cp:lastPrinted>
  <dcterms:created xsi:type="dcterms:W3CDTF">2024-07-29T06:49:00Z</dcterms:created>
  <dcterms:modified xsi:type="dcterms:W3CDTF">2024-08-07T07:15:00Z</dcterms:modified>
</cp:coreProperties>
</file>